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34E" w:rsidRPr="00F56211" w:rsidRDefault="007A244F" w:rsidP="00F56211">
      <w:pPr>
        <w:pStyle w:val="Corpotesto"/>
        <w:jc w:val="right"/>
        <w:rPr>
          <w:b w:val="0"/>
          <w:bCs w:val="0"/>
          <w:sz w:val="22"/>
          <w:szCs w:val="22"/>
        </w:rPr>
      </w:pPr>
      <w:r w:rsidRPr="00F56211">
        <w:rPr>
          <w:b w:val="0"/>
          <w:bCs w:val="0"/>
          <w:sz w:val="22"/>
          <w:szCs w:val="22"/>
        </w:rPr>
        <w:t>ALLEGATO</w:t>
      </w:r>
      <w:r w:rsidR="0035234E" w:rsidRPr="00F56211">
        <w:rPr>
          <w:b w:val="0"/>
          <w:bCs w:val="0"/>
          <w:sz w:val="22"/>
          <w:szCs w:val="22"/>
        </w:rPr>
        <w:t xml:space="preserve"> </w:t>
      </w:r>
      <w:r w:rsidR="00442420">
        <w:rPr>
          <w:b w:val="0"/>
          <w:bCs w:val="0"/>
          <w:sz w:val="22"/>
          <w:szCs w:val="22"/>
        </w:rPr>
        <w:t>F</w:t>
      </w:r>
    </w:p>
    <w:p w:rsidR="0035234E" w:rsidRPr="00F56211" w:rsidRDefault="003912F4" w:rsidP="00F56211">
      <w:pPr>
        <w:pStyle w:val="Corpotesto"/>
        <w:jc w:val="both"/>
        <w:rPr>
          <w:b w:val="0"/>
          <w:bCs w:val="0"/>
          <w:sz w:val="22"/>
          <w:szCs w:val="22"/>
        </w:rPr>
      </w:pPr>
      <w:r w:rsidRPr="00F56211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ABC5A" wp14:editId="63A873A1">
                <wp:simplePos x="0" y="0"/>
                <wp:positionH relativeFrom="column">
                  <wp:posOffset>4585335</wp:posOffset>
                </wp:positionH>
                <wp:positionV relativeFrom="paragraph">
                  <wp:posOffset>135890</wp:posOffset>
                </wp:positionV>
                <wp:extent cx="2019300" cy="1533525"/>
                <wp:effectExtent l="0" t="0" r="19050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34E" w:rsidRPr="00D16D25" w:rsidRDefault="0035234E" w:rsidP="00F265B3">
                            <w:pPr>
                              <w:jc w:val="center"/>
                            </w:pPr>
                          </w:p>
                          <w:p w:rsidR="0035234E" w:rsidRDefault="0035234E" w:rsidP="00F265B3">
                            <w:pPr>
                              <w:jc w:val="center"/>
                            </w:pPr>
                          </w:p>
                          <w:p w:rsidR="003912F4" w:rsidRPr="00D16D25" w:rsidRDefault="003912F4" w:rsidP="00F265B3">
                            <w:pPr>
                              <w:jc w:val="center"/>
                            </w:pPr>
                          </w:p>
                          <w:p w:rsidR="0035234E" w:rsidRPr="005C76F6" w:rsidRDefault="00F241B4" w:rsidP="00F265B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bCs/>
                                <w:i/>
                              </w:rPr>
                              <w:t>b</w:t>
                            </w:r>
                            <w:r w:rsidR="0035234E" w:rsidRPr="005C76F6">
                              <w:rPr>
                                <w:bCs/>
                                <w:i/>
                              </w:rPr>
                              <w:t>ollo</w:t>
                            </w:r>
                          </w:p>
                          <w:p w:rsidR="0035234E" w:rsidRPr="005C76F6" w:rsidRDefault="0035234E" w:rsidP="00F265B3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5C76F6">
                              <w:rPr>
                                <w:bCs/>
                                <w:i/>
                              </w:rPr>
                              <w:t>(</w:t>
                            </w:r>
                            <w:r w:rsidRPr="005C76F6">
                              <w:rPr>
                                <w:i/>
                              </w:rPr>
                              <w:t>16,00</w:t>
                            </w:r>
                            <w:r w:rsidR="00A303B9">
                              <w:rPr>
                                <w:i/>
                              </w:rPr>
                              <w:t xml:space="preserve"> euro</w:t>
                            </w:r>
                            <w:r w:rsidRPr="005C76F6">
                              <w:rPr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61.05pt;margin-top:10.7pt;width:159pt;height:12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">
                <v:textbox>
                  <w:txbxContent>
                    <w:p w:rsidR="0035234E" w:rsidRPr="00D16D25" w:rsidRDefault="0035234E" w:rsidP="00F265B3">
                      <w:pPr>
                        <w:jc w:val="center"/>
                      </w:pPr>
                    </w:p>
                    <w:p w:rsidR="0035234E" w:rsidRDefault="0035234E" w:rsidP="00F265B3">
                      <w:pPr>
                        <w:jc w:val="center"/>
                      </w:pPr>
                    </w:p>
                    <w:p w:rsidR="003912F4" w:rsidRPr="00D16D25" w:rsidRDefault="003912F4" w:rsidP="00F265B3">
                      <w:pPr>
                        <w:jc w:val="center"/>
                      </w:pPr>
                    </w:p>
                    <w:p w:rsidR="0035234E" w:rsidRPr="005C76F6" w:rsidRDefault="00F241B4" w:rsidP="00F265B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bCs/>
                          <w:i/>
                        </w:rPr>
                        <w:t>b</w:t>
                      </w:r>
                      <w:r w:rsidR="0035234E" w:rsidRPr="005C76F6">
                        <w:rPr>
                          <w:bCs/>
                          <w:i/>
                        </w:rPr>
                        <w:t>ollo</w:t>
                      </w:r>
                    </w:p>
                    <w:p w:rsidR="0035234E" w:rsidRPr="005C76F6" w:rsidRDefault="0035234E" w:rsidP="00F265B3">
                      <w:pPr>
                        <w:jc w:val="center"/>
                        <w:rPr>
                          <w:i/>
                        </w:rPr>
                      </w:pPr>
                      <w:r w:rsidRPr="005C76F6">
                        <w:rPr>
                          <w:bCs/>
                          <w:i/>
                        </w:rPr>
                        <w:t>(</w:t>
                      </w:r>
                      <w:r w:rsidRPr="005C76F6">
                        <w:rPr>
                          <w:i/>
                        </w:rPr>
                        <w:t>16,00</w:t>
                      </w:r>
                      <w:r w:rsidR="00A303B9">
                        <w:rPr>
                          <w:i/>
                        </w:rPr>
                        <w:t xml:space="preserve"> euro</w:t>
                      </w:r>
                      <w:r w:rsidRPr="005C76F6">
                        <w:rPr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5234E" w:rsidRPr="00F56211" w:rsidRDefault="0035234E" w:rsidP="00F56211">
      <w:pPr>
        <w:pStyle w:val="Corpotesto"/>
        <w:rPr>
          <w:b w:val="0"/>
          <w:bCs w:val="0"/>
          <w:sz w:val="22"/>
          <w:szCs w:val="22"/>
        </w:rPr>
      </w:pPr>
    </w:p>
    <w:p w:rsidR="0035234E" w:rsidRPr="00F56211" w:rsidRDefault="0035234E" w:rsidP="00F56211">
      <w:pPr>
        <w:pStyle w:val="Corpotesto"/>
        <w:jc w:val="center"/>
        <w:rPr>
          <w:b w:val="0"/>
          <w:sz w:val="22"/>
          <w:szCs w:val="22"/>
        </w:rPr>
      </w:pPr>
    </w:p>
    <w:p w:rsidR="0035234E" w:rsidRPr="00F56211" w:rsidRDefault="0035234E" w:rsidP="0081186C">
      <w:pPr>
        <w:pStyle w:val="Corpotesto"/>
        <w:jc w:val="right"/>
        <w:rPr>
          <w:b w:val="0"/>
          <w:sz w:val="22"/>
          <w:szCs w:val="22"/>
        </w:rPr>
      </w:pPr>
    </w:p>
    <w:p w:rsidR="0035234E" w:rsidRPr="00F56211" w:rsidRDefault="0035234E" w:rsidP="00F56211">
      <w:pPr>
        <w:pStyle w:val="Corpotesto"/>
        <w:jc w:val="center"/>
        <w:rPr>
          <w:sz w:val="22"/>
          <w:szCs w:val="22"/>
        </w:rPr>
      </w:pPr>
    </w:p>
    <w:p w:rsidR="0035234E" w:rsidRPr="00F56211" w:rsidRDefault="0035234E" w:rsidP="00F56211">
      <w:pPr>
        <w:pStyle w:val="Corpotesto"/>
        <w:jc w:val="center"/>
        <w:rPr>
          <w:sz w:val="22"/>
          <w:szCs w:val="22"/>
        </w:rPr>
      </w:pPr>
    </w:p>
    <w:p w:rsidR="0035234E" w:rsidRPr="00F56211" w:rsidRDefault="0035234E" w:rsidP="00F56211">
      <w:pPr>
        <w:pStyle w:val="Corpotesto"/>
        <w:jc w:val="center"/>
        <w:rPr>
          <w:b w:val="0"/>
          <w:sz w:val="22"/>
          <w:szCs w:val="22"/>
        </w:rPr>
      </w:pPr>
    </w:p>
    <w:p w:rsidR="0035234E" w:rsidRPr="00F56211" w:rsidRDefault="0035234E" w:rsidP="00F56211">
      <w:pPr>
        <w:pStyle w:val="Corpotesto"/>
        <w:jc w:val="center"/>
        <w:rPr>
          <w:b w:val="0"/>
          <w:sz w:val="22"/>
          <w:szCs w:val="22"/>
        </w:rPr>
      </w:pPr>
    </w:p>
    <w:p w:rsidR="0035234E" w:rsidRPr="00F56211" w:rsidRDefault="0035234E" w:rsidP="00F56211">
      <w:pPr>
        <w:pStyle w:val="sche22"/>
        <w:jc w:val="left"/>
        <w:rPr>
          <w:sz w:val="22"/>
          <w:szCs w:val="22"/>
          <w:lang w:val="it-IT"/>
        </w:rPr>
      </w:pPr>
    </w:p>
    <w:p w:rsidR="0035234E" w:rsidRPr="00F56211" w:rsidRDefault="0035234E" w:rsidP="00F56211">
      <w:pPr>
        <w:pStyle w:val="sche22"/>
        <w:ind w:left="4248" w:firstLine="708"/>
        <w:jc w:val="left"/>
        <w:rPr>
          <w:bCs/>
          <w:iCs/>
          <w:sz w:val="22"/>
          <w:szCs w:val="22"/>
          <w:lang w:val="it-IT"/>
        </w:rPr>
      </w:pPr>
    </w:p>
    <w:p w:rsidR="003912F4" w:rsidRPr="00F56211" w:rsidRDefault="003912F4" w:rsidP="00F56211">
      <w:pPr>
        <w:pStyle w:val="sche22"/>
        <w:ind w:left="5580" w:hanging="624"/>
        <w:jc w:val="both"/>
        <w:rPr>
          <w:bCs/>
          <w:iCs/>
          <w:sz w:val="22"/>
          <w:szCs w:val="22"/>
          <w:lang w:val="it-IT"/>
        </w:rPr>
      </w:pPr>
    </w:p>
    <w:p w:rsidR="001A3818" w:rsidRDefault="001A3818" w:rsidP="00F56211">
      <w:pPr>
        <w:pStyle w:val="sche22"/>
        <w:ind w:left="5387" w:hanging="431"/>
        <w:jc w:val="both"/>
        <w:rPr>
          <w:bCs/>
          <w:iCs/>
          <w:sz w:val="22"/>
          <w:szCs w:val="22"/>
          <w:lang w:val="it-IT"/>
        </w:rPr>
      </w:pPr>
    </w:p>
    <w:p w:rsidR="0035234E" w:rsidRPr="00F56211" w:rsidRDefault="0035234E" w:rsidP="00F56211">
      <w:pPr>
        <w:pStyle w:val="sche22"/>
        <w:ind w:left="5387" w:hanging="431"/>
        <w:jc w:val="both"/>
        <w:rPr>
          <w:bCs/>
          <w:iCs/>
          <w:sz w:val="22"/>
          <w:szCs w:val="22"/>
          <w:lang w:val="it-IT"/>
        </w:rPr>
      </w:pPr>
      <w:r w:rsidRPr="00F56211">
        <w:rPr>
          <w:bCs/>
          <w:iCs/>
          <w:sz w:val="22"/>
          <w:szCs w:val="22"/>
          <w:lang w:val="it-IT"/>
        </w:rPr>
        <w:t>All’</w:t>
      </w:r>
      <w:r w:rsidR="006967D1" w:rsidRPr="00F56211">
        <w:rPr>
          <w:bCs/>
          <w:iCs/>
          <w:sz w:val="22"/>
          <w:szCs w:val="22"/>
          <w:lang w:val="it-IT"/>
        </w:rPr>
        <w:tab/>
      </w:r>
      <w:r w:rsidRPr="00F56211">
        <w:rPr>
          <w:bCs/>
          <w:iCs/>
          <w:sz w:val="22"/>
          <w:szCs w:val="22"/>
          <w:lang w:val="it-IT"/>
        </w:rPr>
        <w:t xml:space="preserve">Azienda </w:t>
      </w:r>
      <w:r w:rsidR="006967D1" w:rsidRPr="00F56211">
        <w:rPr>
          <w:bCs/>
          <w:iCs/>
          <w:sz w:val="22"/>
          <w:szCs w:val="22"/>
          <w:lang w:val="it-IT"/>
        </w:rPr>
        <w:t>per l’Assistenza Sanitaria n. 5 Friuli Occidentale</w:t>
      </w:r>
    </w:p>
    <w:p w:rsidR="0035234E" w:rsidRPr="00F56211" w:rsidRDefault="0035234E" w:rsidP="00F56211">
      <w:pPr>
        <w:pStyle w:val="sche22"/>
        <w:ind w:left="5387"/>
        <w:jc w:val="both"/>
        <w:rPr>
          <w:bCs/>
          <w:iCs/>
          <w:sz w:val="22"/>
          <w:szCs w:val="22"/>
          <w:lang w:val="it-IT"/>
        </w:rPr>
      </w:pPr>
      <w:r w:rsidRPr="00F56211">
        <w:rPr>
          <w:bCs/>
          <w:iCs/>
          <w:sz w:val="22"/>
          <w:szCs w:val="22"/>
          <w:lang w:val="it-IT"/>
        </w:rPr>
        <w:t xml:space="preserve">Via </w:t>
      </w:r>
      <w:r w:rsidR="006967D1" w:rsidRPr="00F56211">
        <w:rPr>
          <w:bCs/>
          <w:iCs/>
          <w:sz w:val="22"/>
          <w:szCs w:val="22"/>
          <w:lang w:val="it-IT"/>
        </w:rPr>
        <w:t>della Vecchia Ceramica, 1</w:t>
      </w:r>
    </w:p>
    <w:p w:rsidR="0035234E" w:rsidRPr="00F56211" w:rsidRDefault="0035234E" w:rsidP="00F56211">
      <w:pPr>
        <w:pStyle w:val="sche22"/>
        <w:ind w:left="5387"/>
        <w:jc w:val="both"/>
        <w:rPr>
          <w:b/>
          <w:i/>
          <w:sz w:val="22"/>
          <w:szCs w:val="22"/>
          <w:lang w:val="it-IT"/>
        </w:rPr>
      </w:pPr>
      <w:r w:rsidRPr="00F56211">
        <w:rPr>
          <w:bCs/>
          <w:iCs/>
          <w:sz w:val="22"/>
          <w:szCs w:val="22"/>
          <w:lang w:val="it-IT"/>
        </w:rPr>
        <w:t xml:space="preserve">33170 </w:t>
      </w:r>
      <w:r w:rsidR="006967D1" w:rsidRPr="00F56211">
        <w:rPr>
          <w:bCs/>
          <w:iCs/>
          <w:sz w:val="22"/>
          <w:szCs w:val="22"/>
          <w:lang w:val="it-IT"/>
        </w:rPr>
        <w:t>Pordenone</w:t>
      </w:r>
    </w:p>
    <w:p w:rsidR="00E71F56" w:rsidRDefault="00E71F56" w:rsidP="00F56211">
      <w:pPr>
        <w:pStyle w:val="sche3"/>
        <w:rPr>
          <w:sz w:val="22"/>
          <w:szCs w:val="22"/>
          <w:lang w:val="it-IT"/>
        </w:rPr>
      </w:pPr>
    </w:p>
    <w:p w:rsidR="001A3818" w:rsidRDefault="001A3818" w:rsidP="00F56211">
      <w:pPr>
        <w:pStyle w:val="sche3"/>
        <w:rPr>
          <w:sz w:val="22"/>
          <w:szCs w:val="22"/>
          <w:lang w:val="it-IT"/>
        </w:rPr>
      </w:pPr>
    </w:p>
    <w:p w:rsidR="00D60969" w:rsidRPr="00F56211" w:rsidRDefault="00D60969" w:rsidP="00F56211">
      <w:pPr>
        <w:pStyle w:val="sche3"/>
        <w:rPr>
          <w:sz w:val="22"/>
          <w:szCs w:val="22"/>
          <w:lang w:val="it-IT"/>
        </w:rPr>
      </w:pPr>
    </w:p>
    <w:p w:rsidR="0035234E" w:rsidRPr="00F56211" w:rsidRDefault="0035234E" w:rsidP="00F56211">
      <w:pPr>
        <w:pStyle w:val="Sottotitolo"/>
        <w:ind w:left="993" w:hanging="993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F56211">
        <w:rPr>
          <w:rFonts w:ascii="Times New Roman" w:hAnsi="Times New Roman" w:cs="Times New Roman"/>
          <w:snapToGrid w:val="0"/>
          <w:sz w:val="22"/>
          <w:szCs w:val="22"/>
        </w:rPr>
        <w:t>Oggetto:</w:t>
      </w:r>
      <w:r w:rsidR="005C76F6" w:rsidRPr="00F56211">
        <w:rPr>
          <w:rFonts w:ascii="Times New Roman" w:hAnsi="Times New Roman" w:cs="Times New Roman"/>
          <w:bCs/>
          <w:snapToGrid w:val="0"/>
          <w:sz w:val="22"/>
          <w:szCs w:val="22"/>
        </w:rPr>
        <w:tab/>
      </w:r>
      <w:r w:rsidR="003912F4" w:rsidRPr="00F56211">
        <w:rPr>
          <w:rFonts w:ascii="Times New Roman" w:hAnsi="Times New Roman" w:cs="Times New Roman"/>
          <w:bCs/>
          <w:snapToGrid w:val="0"/>
          <w:sz w:val="22"/>
          <w:szCs w:val="22"/>
        </w:rPr>
        <w:t>P</w:t>
      </w:r>
      <w:r w:rsidRPr="00F56211">
        <w:rPr>
          <w:rFonts w:ascii="Times New Roman" w:hAnsi="Times New Roman" w:cs="Times New Roman"/>
          <w:bCs/>
          <w:snapToGrid w:val="0"/>
          <w:sz w:val="22"/>
          <w:szCs w:val="22"/>
        </w:rPr>
        <w:t>rocedura</w:t>
      </w:r>
      <w:r w:rsidRPr="00F56211">
        <w:rPr>
          <w:rFonts w:ascii="Times New Roman" w:hAnsi="Times New Roman" w:cs="Times New Roman"/>
          <w:snapToGrid w:val="0"/>
          <w:sz w:val="22"/>
          <w:szCs w:val="22"/>
        </w:rPr>
        <w:t xml:space="preserve"> aperta per l’affidamento </w:t>
      </w:r>
      <w:r w:rsidR="006967D1" w:rsidRPr="00F56211">
        <w:rPr>
          <w:rFonts w:ascii="Times New Roman" w:hAnsi="Times New Roman" w:cs="Times New Roman"/>
          <w:snapToGrid w:val="0"/>
          <w:sz w:val="22"/>
          <w:szCs w:val="22"/>
        </w:rPr>
        <w:t xml:space="preserve">della progettazione esecutiva e della realizzazione </w:t>
      </w:r>
      <w:r w:rsidRPr="00F56211">
        <w:rPr>
          <w:rFonts w:ascii="Times New Roman" w:hAnsi="Times New Roman" w:cs="Times New Roman"/>
          <w:snapToGrid w:val="0"/>
          <w:sz w:val="22"/>
          <w:szCs w:val="22"/>
        </w:rPr>
        <w:t>del</w:t>
      </w:r>
      <w:r w:rsidR="005B6D79">
        <w:rPr>
          <w:rFonts w:ascii="Times New Roman" w:hAnsi="Times New Roman" w:cs="Times New Roman"/>
          <w:snapToGrid w:val="0"/>
          <w:sz w:val="22"/>
          <w:szCs w:val="22"/>
        </w:rPr>
        <w:t>la cittadella della salute e del</w:t>
      </w:r>
      <w:r w:rsidRPr="00F56211">
        <w:rPr>
          <w:rFonts w:ascii="Times New Roman" w:hAnsi="Times New Roman" w:cs="Times New Roman"/>
          <w:snapToGrid w:val="0"/>
          <w:sz w:val="22"/>
          <w:szCs w:val="22"/>
        </w:rPr>
        <w:t xml:space="preserve"> nuovo </w:t>
      </w:r>
      <w:r w:rsidR="005B6D79">
        <w:rPr>
          <w:rFonts w:ascii="Times New Roman" w:hAnsi="Times New Roman" w:cs="Times New Roman"/>
          <w:snapToGrid w:val="0"/>
          <w:sz w:val="22"/>
          <w:szCs w:val="22"/>
        </w:rPr>
        <w:t>o</w:t>
      </w:r>
      <w:r w:rsidRPr="00F56211">
        <w:rPr>
          <w:rFonts w:ascii="Times New Roman" w:hAnsi="Times New Roman" w:cs="Times New Roman"/>
          <w:snapToGrid w:val="0"/>
          <w:sz w:val="22"/>
          <w:szCs w:val="22"/>
        </w:rPr>
        <w:t xml:space="preserve">spedale di Pordenone </w:t>
      </w:r>
    </w:p>
    <w:tbl>
      <w:tblPr>
        <w:tblStyle w:val="Grigliatabella1"/>
        <w:tblW w:w="6348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3"/>
        <w:gridCol w:w="3815"/>
      </w:tblGrid>
      <w:tr w:rsidR="005B6D79" w:rsidRPr="00C00877" w:rsidTr="00C44E3A">
        <w:tc>
          <w:tcPr>
            <w:tcW w:w="2533" w:type="dxa"/>
            <w:vAlign w:val="bottom"/>
          </w:tcPr>
          <w:p w:rsidR="005B6D79" w:rsidRPr="00C00877" w:rsidRDefault="005B6D79" w:rsidP="00C44E3A">
            <w:pPr>
              <w:widowControl w:val="0"/>
              <w:spacing w:before="120"/>
              <w:rPr>
                <w:noProof/>
                <w:sz w:val="22"/>
                <w:szCs w:val="22"/>
              </w:rPr>
            </w:pPr>
            <w:r w:rsidRPr="00C00877">
              <w:rPr>
                <w:noProof/>
                <w:sz w:val="22"/>
                <w:szCs w:val="22"/>
              </w:rPr>
              <w:t>CUP B57B13000110002</w:t>
            </w:r>
          </w:p>
        </w:tc>
        <w:tc>
          <w:tcPr>
            <w:tcW w:w="3815" w:type="dxa"/>
            <w:vAlign w:val="bottom"/>
          </w:tcPr>
          <w:p w:rsidR="005B6D79" w:rsidRPr="00C00877" w:rsidRDefault="005B6D79" w:rsidP="00C44E3A">
            <w:pPr>
              <w:widowControl w:val="0"/>
              <w:rPr>
                <w:i/>
                <w:noProof/>
                <w:sz w:val="18"/>
                <w:szCs w:val="18"/>
              </w:rPr>
            </w:pPr>
            <w:r w:rsidRPr="00C00877">
              <w:rPr>
                <w:i/>
                <w:noProof/>
                <w:sz w:val="18"/>
                <w:szCs w:val="18"/>
              </w:rPr>
              <w:t>(Nuovo ospedale)</w:t>
            </w:r>
          </w:p>
        </w:tc>
      </w:tr>
      <w:tr w:rsidR="005B6D79" w:rsidRPr="00C00877" w:rsidTr="00C44E3A">
        <w:tc>
          <w:tcPr>
            <w:tcW w:w="2533" w:type="dxa"/>
            <w:shd w:val="clear" w:color="auto" w:fill="auto"/>
            <w:vAlign w:val="bottom"/>
          </w:tcPr>
          <w:p w:rsidR="005B6D79" w:rsidRPr="00C00877" w:rsidRDefault="005B6D79" w:rsidP="00C44E3A">
            <w:pPr>
              <w:widowControl w:val="0"/>
              <w:rPr>
                <w:noProof/>
                <w:sz w:val="22"/>
                <w:szCs w:val="22"/>
              </w:rPr>
            </w:pPr>
            <w:r w:rsidRPr="00C00877">
              <w:rPr>
                <w:noProof/>
                <w:sz w:val="22"/>
                <w:szCs w:val="22"/>
              </w:rPr>
              <w:t>CUP F57B15000200009</w:t>
            </w:r>
          </w:p>
        </w:tc>
        <w:tc>
          <w:tcPr>
            <w:tcW w:w="3815" w:type="dxa"/>
            <w:shd w:val="clear" w:color="auto" w:fill="auto"/>
            <w:vAlign w:val="bottom"/>
          </w:tcPr>
          <w:p w:rsidR="005B6D79" w:rsidRPr="00C00877" w:rsidRDefault="005B6D79" w:rsidP="00C44E3A">
            <w:pPr>
              <w:widowControl w:val="0"/>
              <w:rPr>
                <w:i/>
                <w:noProof/>
                <w:sz w:val="18"/>
                <w:szCs w:val="18"/>
              </w:rPr>
            </w:pPr>
            <w:r w:rsidRPr="00C00877">
              <w:rPr>
                <w:i/>
                <w:noProof/>
                <w:sz w:val="18"/>
                <w:szCs w:val="18"/>
              </w:rPr>
              <w:t>(Efficientamento energetico del nuovo ospedale)</w:t>
            </w:r>
          </w:p>
        </w:tc>
      </w:tr>
      <w:tr w:rsidR="005B6D79" w:rsidRPr="00C00877" w:rsidTr="00C44E3A">
        <w:tc>
          <w:tcPr>
            <w:tcW w:w="2533" w:type="dxa"/>
            <w:shd w:val="clear" w:color="auto" w:fill="auto"/>
            <w:vAlign w:val="bottom"/>
          </w:tcPr>
          <w:p w:rsidR="005B6D79" w:rsidRPr="00C00877" w:rsidRDefault="005B6D79" w:rsidP="00C44E3A">
            <w:pPr>
              <w:widowControl w:val="0"/>
              <w:rPr>
                <w:noProof/>
                <w:sz w:val="22"/>
                <w:szCs w:val="22"/>
              </w:rPr>
            </w:pPr>
            <w:r w:rsidRPr="00C00877">
              <w:rPr>
                <w:noProof/>
                <w:sz w:val="22"/>
                <w:szCs w:val="22"/>
              </w:rPr>
              <w:t>CUP J56C07000070002</w:t>
            </w:r>
          </w:p>
        </w:tc>
        <w:tc>
          <w:tcPr>
            <w:tcW w:w="3815" w:type="dxa"/>
            <w:shd w:val="clear" w:color="auto" w:fill="auto"/>
            <w:vAlign w:val="bottom"/>
          </w:tcPr>
          <w:p w:rsidR="005B6D79" w:rsidRPr="00C00877" w:rsidRDefault="005B6D79" w:rsidP="00C44E3A">
            <w:pPr>
              <w:widowControl w:val="0"/>
              <w:rPr>
                <w:i/>
                <w:noProof/>
                <w:sz w:val="18"/>
                <w:szCs w:val="18"/>
              </w:rPr>
            </w:pPr>
            <w:r w:rsidRPr="00C00877">
              <w:rPr>
                <w:i/>
                <w:noProof/>
                <w:sz w:val="18"/>
                <w:szCs w:val="18"/>
              </w:rPr>
              <w:t>(Cittadella della salute)</w:t>
            </w:r>
          </w:p>
        </w:tc>
      </w:tr>
    </w:tbl>
    <w:p w:rsidR="0004006D" w:rsidRPr="00EB58FC" w:rsidRDefault="0004006D" w:rsidP="0004006D">
      <w:pPr>
        <w:pStyle w:val="Sottotitolo"/>
        <w:spacing w:before="120"/>
        <w:ind w:left="1134"/>
        <w:jc w:val="both"/>
        <w:rPr>
          <w:rFonts w:ascii="Times New Roman" w:hAnsi="Times New Roman"/>
          <w:i/>
          <w:snapToGrid w:val="0"/>
          <w:sz w:val="22"/>
          <w:szCs w:val="22"/>
        </w:rPr>
      </w:pPr>
      <w:r w:rsidRPr="00EB58FC">
        <w:rPr>
          <w:rFonts w:ascii="Times New Roman" w:hAnsi="Times New Roman"/>
          <w:snapToGrid w:val="0"/>
          <w:sz w:val="22"/>
          <w:szCs w:val="22"/>
        </w:rPr>
        <w:t>CIG 6541386A7C</w:t>
      </w:r>
    </w:p>
    <w:p w:rsidR="0035234E" w:rsidRDefault="0035234E" w:rsidP="00F56211">
      <w:pPr>
        <w:rPr>
          <w:sz w:val="22"/>
          <w:szCs w:val="22"/>
        </w:rPr>
      </w:pPr>
      <w:bookmarkStart w:id="0" w:name="_GoBack"/>
      <w:bookmarkEnd w:id="0"/>
    </w:p>
    <w:p w:rsidR="00D60969" w:rsidRDefault="00D60969" w:rsidP="00F56211">
      <w:pPr>
        <w:rPr>
          <w:sz w:val="22"/>
          <w:szCs w:val="22"/>
        </w:rPr>
      </w:pPr>
    </w:p>
    <w:p w:rsidR="006967D1" w:rsidRPr="005B6D79" w:rsidRDefault="006967D1" w:rsidP="005B6D79">
      <w:pPr>
        <w:rPr>
          <w:sz w:val="22"/>
          <w:szCs w:val="22"/>
        </w:rPr>
      </w:pPr>
    </w:p>
    <w:p w:rsidR="00F56211" w:rsidRPr="00F56211" w:rsidRDefault="00F56211" w:rsidP="00F56211">
      <w:pPr>
        <w:widowControl w:val="0"/>
        <w:jc w:val="center"/>
        <w:rPr>
          <w:b/>
          <w:noProof/>
          <w:sz w:val="22"/>
          <w:szCs w:val="22"/>
        </w:rPr>
      </w:pPr>
      <w:r w:rsidRPr="00F56211">
        <w:rPr>
          <w:b/>
          <w:noProof/>
          <w:sz w:val="22"/>
          <w:szCs w:val="22"/>
        </w:rPr>
        <w:t xml:space="preserve">MODELLO DELL’OFFERTA ECONOMICA </w:t>
      </w:r>
    </w:p>
    <w:p w:rsidR="00F56211" w:rsidRPr="00F56211" w:rsidRDefault="00F56211" w:rsidP="005B6D79">
      <w:pPr>
        <w:rPr>
          <w:sz w:val="22"/>
          <w:szCs w:val="22"/>
        </w:rPr>
      </w:pPr>
    </w:p>
    <w:p w:rsidR="005B6D79" w:rsidRDefault="005B6D79" w:rsidP="005B6D79">
      <w:pPr>
        <w:rPr>
          <w:sz w:val="22"/>
          <w:szCs w:val="22"/>
        </w:rPr>
      </w:pPr>
    </w:p>
    <w:p w:rsidR="00D60969" w:rsidRPr="00F56211" w:rsidRDefault="00D60969" w:rsidP="005B6D79">
      <w:pPr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F56211" w:rsidRPr="00F56211" w:rsidTr="004A44E7">
        <w:trPr>
          <w:trHeight w:val="397"/>
        </w:trPr>
        <w:tc>
          <w:tcPr>
            <w:tcW w:w="10574" w:type="dxa"/>
            <w:vAlign w:val="bottom"/>
          </w:tcPr>
          <w:p w:rsidR="00F56211" w:rsidRPr="00F56211" w:rsidRDefault="00F56211" w:rsidP="00F56211">
            <w:pPr>
              <w:pStyle w:val="Sottotitolo"/>
              <w:widowControl w:val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56211">
              <w:rPr>
                <w:rFonts w:ascii="Times New Roman" w:hAnsi="Times New Roman" w:cs="Times New Roman"/>
                <w:sz w:val="22"/>
                <w:szCs w:val="22"/>
              </w:rPr>
              <w:t>Il sottoscritto</w:t>
            </w:r>
          </w:p>
        </w:tc>
      </w:tr>
      <w:tr w:rsidR="00F56211" w:rsidRPr="00F56211" w:rsidTr="004A44E7">
        <w:trPr>
          <w:trHeight w:val="397"/>
        </w:trPr>
        <w:tc>
          <w:tcPr>
            <w:tcW w:w="10574" w:type="dxa"/>
            <w:vAlign w:val="bottom"/>
          </w:tcPr>
          <w:p w:rsidR="00F56211" w:rsidRPr="00F56211" w:rsidRDefault="00F56211" w:rsidP="00F56211">
            <w:pPr>
              <w:pStyle w:val="Sottotitolo"/>
              <w:widowControl w:val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56211">
              <w:rPr>
                <w:rFonts w:ascii="Times New Roman" w:hAnsi="Times New Roman" w:cs="Times New Roman"/>
                <w:sz w:val="22"/>
                <w:szCs w:val="22"/>
              </w:rPr>
              <w:t xml:space="preserve">in qualità di </w:t>
            </w:r>
          </w:p>
        </w:tc>
      </w:tr>
      <w:tr w:rsidR="00F56211" w:rsidRPr="00F56211" w:rsidTr="004A44E7">
        <w:trPr>
          <w:trHeight w:val="397"/>
        </w:trPr>
        <w:tc>
          <w:tcPr>
            <w:tcW w:w="10574" w:type="dxa"/>
            <w:vAlign w:val="bottom"/>
          </w:tcPr>
          <w:p w:rsidR="00F56211" w:rsidRPr="00DC4E61" w:rsidRDefault="00F56211" w:rsidP="00F56211">
            <w:pPr>
              <w:pStyle w:val="Sottotitolo"/>
              <w:widowControl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4E61">
              <w:rPr>
                <w:rFonts w:ascii="Times New Roman" w:hAnsi="Times New Roman" w:cs="Times New Roman"/>
                <w:sz w:val="22"/>
                <w:szCs w:val="22"/>
              </w:rPr>
              <w:t xml:space="preserve">dell’operatore economico </w:t>
            </w:r>
            <w:r w:rsidRPr="00DC4E61">
              <w:rPr>
                <w:rFonts w:ascii="Times New Roman" w:hAnsi="Times New Roman" w:cs="Times New Roman"/>
                <w:i/>
                <w:sz w:val="22"/>
                <w:szCs w:val="22"/>
              </w:rPr>
              <w:t>(ragione sociale)</w:t>
            </w:r>
          </w:p>
        </w:tc>
      </w:tr>
    </w:tbl>
    <w:p w:rsidR="00F56211" w:rsidRPr="00F56211" w:rsidRDefault="00F56211" w:rsidP="00F56211">
      <w:pPr>
        <w:widowControl w:val="0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rPr>
          <w:noProof/>
          <w:sz w:val="22"/>
          <w:szCs w:val="22"/>
        </w:rPr>
      </w:pPr>
      <w:r w:rsidRPr="00F56211">
        <w:rPr>
          <w:noProof/>
          <w:sz w:val="22"/>
          <w:szCs w:val="22"/>
        </w:rPr>
        <w:t>che partecipa alla gara</w:t>
      </w:r>
    </w:p>
    <w:p w:rsidR="00F56211" w:rsidRPr="00F56211" w:rsidRDefault="00F56211" w:rsidP="00F56211">
      <w:pPr>
        <w:widowControl w:val="0"/>
        <w:jc w:val="center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numPr>
          <w:ilvl w:val="0"/>
          <w:numId w:val="5"/>
        </w:numPr>
        <w:ind w:left="284" w:hanging="284"/>
        <w:rPr>
          <w:noProof/>
          <w:sz w:val="22"/>
          <w:szCs w:val="22"/>
        </w:rPr>
      </w:pPr>
      <w:r w:rsidRPr="00F56211">
        <w:rPr>
          <w:noProof/>
          <w:sz w:val="22"/>
          <w:szCs w:val="22"/>
        </w:rPr>
        <w:t xml:space="preserve">in </w:t>
      </w:r>
      <w:r w:rsidRPr="00F56211">
        <w:rPr>
          <w:bCs/>
          <w:iCs/>
          <w:sz w:val="22"/>
          <w:szCs w:val="22"/>
        </w:rPr>
        <w:t>forma</w:t>
      </w:r>
      <w:r w:rsidRPr="00F56211">
        <w:rPr>
          <w:noProof/>
          <w:sz w:val="22"/>
          <w:szCs w:val="22"/>
        </w:rPr>
        <w:t xml:space="preserve"> singola;</w:t>
      </w:r>
    </w:p>
    <w:p w:rsidR="00F56211" w:rsidRPr="00F56211" w:rsidRDefault="00F56211" w:rsidP="00F56211">
      <w:pPr>
        <w:widowControl w:val="0"/>
        <w:ind w:left="284"/>
        <w:rPr>
          <w:noProof/>
          <w:sz w:val="22"/>
          <w:szCs w:val="22"/>
        </w:rPr>
      </w:pPr>
    </w:p>
    <w:p w:rsidR="00F56211" w:rsidRPr="005922FD" w:rsidRDefault="00F56211" w:rsidP="00F56211">
      <w:pPr>
        <w:widowControl w:val="0"/>
        <w:numPr>
          <w:ilvl w:val="0"/>
          <w:numId w:val="5"/>
        </w:numPr>
        <w:ind w:left="284" w:hanging="284"/>
        <w:rPr>
          <w:b/>
          <w:noProof/>
          <w:sz w:val="22"/>
          <w:szCs w:val="22"/>
        </w:rPr>
      </w:pPr>
      <w:r w:rsidRPr="00F56211">
        <w:rPr>
          <w:noProof/>
          <w:sz w:val="22"/>
          <w:szCs w:val="22"/>
        </w:rPr>
        <w:t xml:space="preserve">quale capogruppo/mandatario </w:t>
      </w:r>
    </w:p>
    <w:p w:rsidR="005922FD" w:rsidRDefault="005922FD" w:rsidP="005922FD">
      <w:pPr>
        <w:pStyle w:val="Paragrafoelenco"/>
        <w:rPr>
          <w:b/>
          <w:noProof/>
          <w:sz w:val="22"/>
          <w:szCs w:val="22"/>
        </w:rPr>
      </w:pPr>
    </w:p>
    <w:p w:rsidR="005922FD" w:rsidRPr="005922FD" w:rsidRDefault="005922FD" w:rsidP="00F56211">
      <w:pPr>
        <w:widowControl w:val="0"/>
        <w:numPr>
          <w:ilvl w:val="0"/>
          <w:numId w:val="5"/>
        </w:numPr>
        <w:ind w:left="284" w:hanging="284"/>
        <w:rPr>
          <w:noProof/>
          <w:sz w:val="22"/>
          <w:szCs w:val="22"/>
        </w:rPr>
      </w:pPr>
      <w:r w:rsidRPr="005922FD">
        <w:rPr>
          <w:noProof/>
          <w:sz w:val="22"/>
          <w:szCs w:val="22"/>
        </w:rPr>
        <w:t>altro (</w:t>
      </w:r>
      <w:r w:rsidRPr="00DC4E61">
        <w:rPr>
          <w:i/>
          <w:noProof/>
          <w:sz w:val="22"/>
          <w:szCs w:val="22"/>
        </w:rPr>
        <w:t>da specificare</w:t>
      </w:r>
      <w:r w:rsidRPr="005922FD">
        <w:rPr>
          <w:noProof/>
          <w:sz w:val="22"/>
          <w:szCs w:val="22"/>
        </w:rPr>
        <w:t xml:space="preserve"> ____________________________)</w:t>
      </w:r>
    </w:p>
    <w:p w:rsidR="00F56211" w:rsidRDefault="00F56211" w:rsidP="00D60969">
      <w:pPr>
        <w:widowControl w:val="0"/>
        <w:rPr>
          <w:noProof/>
          <w:sz w:val="22"/>
          <w:szCs w:val="22"/>
        </w:rPr>
      </w:pPr>
    </w:p>
    <w:p w:rsidR="00D60969" w:rsidRDefault="00D60969" w:rsidP="00D60969">
      <w:pPr>
        <w:widowControl w:val="0"/>
        <w:rPr>
          <w:noProof/>
          <w:sz w:val="22"/>
          <w:szCs w:val="22"/>
        </w:rPr>
      </w:pPr>
    </w:p>
    <w:p w:rsidR="00D60969" w:rsidRDefault="00D60969" w:rsidP="00F56211">
      <w:pPr>
        <w:widowControl w:val="0"/>
        <w:jc w:val="center"/>
        <w:rPr>
          <w:noProof/>
          <w:sz w:val="22"/>
          <w:szCs w:val="22"/>
        </w:rPr>
      </w:pPr>
    </w:p>
    <w:p w:rsidR="00D60969" w:rsidRDefault="00D60969" w:rsidP="00F56211">
      <w:pPr>
        <w:widowControl w:val="0"/>
        <w:jc w:val="center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jc w:val="center"/>
        <w:rPr>
          <w:b/>
          <w:noProof/>
          <w:sz w:val="22"/>
          <w:szCs w:val="22"/>
        </w:rPr>
      </w:pPr>
      <w:r w:rsidRPr="00F56211">
        <w:rPr>
          <w:b/>
          <w:noProof/>
          <w:sz w:val="22"/>
          <w:szCs w:val="22"/>
        </w:rPr>
        <w:t>PRESENTA LA SEGUENTE OFFERTA INCONDIZIONATA</w:t>
      </w:r>
    </w:p>
    <w:p w:rsidR="00F56211" w:rsidRDefault="00F56211" w:rsidP="00F56211">
      <w:pPr>
        <w:widowControl w:val="0"/>
        <w:jc w:val="center"/>
        <w:rPr>
          <w:b/>
          <w:noProof/>
          <w:sz w:val="22"/>
          <w:szCs w:val="22"/>
        </w:rPr>
      </w:pPr>
    </w:p>
    <w:p w:rsidR="005B6D79" w:rsidRDefault="005B6D79" w:rsidP="00F56211">
      <w:pPr>
        <w:widowControl w:val="0"/>
        <w:jc w:val="center"/>
        <w:rPr>
          <w:b/>
          <w:noProof/>
          <w:sz w:val="22"/>
          <w:szCs w:val="22"/>
        </w:rPr>
      </w:pPr>
    </w:p>
    <w:p w:rsidR="00F56211" w:rsidRPr="001367DE" w:rsidRDefault="00F56211" w:rsidP="009C4D5E">
      <w:pPr>
        <w:pStyle w:val="Paragrafoelenco"/>
        <w:widowControl w:val="0"/>
        <w:numPr>
          <w:ilvl w:val="0"/>
          <w:numId w:val="7"/>
        </w:numPr>
        <w:spacing w:before="120" w:after="120"/>
        <w:ind w:left="284" w:hanging="284"/>
        <w:contextualSpacing w:val="0"/>
        <w:jc w:val="both"/>
        <w:rPr>
          <w:noProof/>
          <w:sz w:val="22"/>
          <w:szCs w:val="22"/>
        </w:rPr>
      </w:pPr>
      <w:r w:rsidRPr="001367DE">
        <w:rPr>
          <w:noProof/>
          <w:sz w:val="22"/>
          <w:szCs w:val="22"/>
        </w:rPr>
        <w:t xml:space="preserve">ribasso </w:t>
      </w:r>
      <w:r w:rsidR="001367DE">
        <w:rPr>
          <w:noProof/>
          <w:sz w:val="22"/>
          <w:szCs w:val="22"/>
        </w:rPr>
        <w:t xml:space="preserve">percentuale </w:t>
      </w:r>
      <w:r w:rsidRPr="001367DE">
        <w:rPr>
          <w:noProof/>
          <w:sz w:val="22"/>
          <w:szCs w:val="22"/>
        </w:rPr>
        <w:t>unico e incondizionato</w:t>
      </w:r>
      <w:r w:rsidR="001367DE">
        <w:rPr>
          <w:noProof/>
          <w:sz w:val="22"/>
          <w:szCs w:val="22"/>
        </w:rPr>
        <w:t xml:space="preserve"> offerto sull’importo dei </w:t>
      </w:r>
      <w:r w:rsidR="001A3818">
        <w:rPr>
          <w:noProof/>
          <w:sz w:val="22"/>
          <w:szCs w:val="22"/>
        </w:rPr>
        <w:t xml:space="preserve">LAVORI </w:t>
      </w:r>
      <w:r w:rsidR="001367DE">
        <w:rPr>
          <w:noProof/>
          <w:sz w:val="22"/>
          <w:szCs w:val="22"/>
        </w:rPr>
        <w:t>a base di gara</w:t>
      </w:r>
    </w:p>
    <w:tbl>
      <w:tblPr>
        <w:tblStyle w:val="Grigliatabella"/>
        <w:tblW w:w="1046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92"/>
        <w:gridCol w:w="567"/>
        <w:gridCol w:w="3402"/>
        <w:gridCol w:w="962"/>
        <w:gridCol w:w="1542"/>
        <w:gridCol w:w="1869"/>
      </w:tblGrid>
      <w:tr w:rsidR="00FD04AB" w:rsidRPr="00F56211" w:rsidTr="00584A6F">
        <w:trPr>
          <w:trHeight w:val="397"/>
        </w:trPr>
        <w:tc>
          <w:tcPr>
            <w:tcW w:w="534" w:type="dxa"/>
            <w:vAlign w:val="center"/>
            <w:hideMark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del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04AB" w:rsidRPr="00FD04AB" w:rsidRDefault="00FD04AB" w:rsidP="00584A6F">
            <w:pPr>
              <w:widowControl w:val="0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567" w:type="dxa"/>
            <w:vAlign w:val="center"/>
            <w:hideMark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% (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962" w:type="dxa"/>
            <w:vAlign w:val="center"/>
            <w:hideMark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virgola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1869" w:type="dxa"/>
            <w:vAlign w:val="center"/>
            <w:hideMark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per cento),</w:t>
            </w:r>
          </w:p>
        </w:tc>
      </w:tr>
      <w:tr w:rsidR="00F56211" w:rsidRPr="00FD04AB" w:rsidTr="00FD04AB">
        <w:tc>
          <w:tcPr>
            <w:tcW w:w="534" w:type="dxa"/>
            <w:vAlign w:val="center"/>
          </w:tcPr>
          <w:p w:rsidR="00F56211" w:rsidRPr="00FD04AB" w:rsidRDefault="00F56211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vAlign w:val="center"/>
          </w:tcPr>
          <w:p w:rsidR="00F56211" w:rsidRPr="00FD04AB" w:rsidRDefault="00FD04AB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FD04AB">
              <w:rPr>
                <w:i/>
                <w:noProof/>
                <w:sz w:val="16"/>
                <w:szCs w:val="16"/>
              </w:rPr>
              <w:t>(in cifre)</w:t>
            </w:r>
          </w:p>
        </w:tc>
        <w:tc>
          <w:tcPr>
            <w:tcW w:w="567" w:type="dxa"/>
            <w:vAlign w:val="center"/>
          </w:tcPr>
          <w:p w:rsidR="00F56211" w:rsidRPr="00FD04AB" w:rsidRDefault="00F56211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  <w:vAlign w:val="center"/>
          </w:tcPr>
          <w:p w:rsidR="00F56211" w:rsidRPr="00FD04AB" w:rsidRDefault="00FD04AB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FD04AB">
              <w:rPr>
                <w:i/>
                <w:noProof/>
                <w:sz w:val="16"/>
                <w:szCs w:val="16"/>
              </w:rPr>
              <w:t>(in lettere)</w:t>
            </w:r>
          </w:p>
        </w:tc>
        <w:tc>
          <w:tcPr>
            <w:tcW w:w="962" w:type="dxa"/>
            <w:vAlign w:val="center"/>
          </w:tcPr>
          <w:p w:rsidR="00F56211" w:rsidRPr="00FD04AB" w:rsidRDefault="00F56211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nil"/>
              <w:left w:val="nil"/>
              <w:right w:val="nil"/>
            </w:tcBorders>
            <w:vAlign w:val="center"/>
          </w:tcPr>
          <w:p w:rsidR="00F56211" w:rsidRPr="00FD04AB" w:rsidRDefault="00F56211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1869" w:type="dxa"/>
            <w:vAlign w:val="center"/>
          </w:tcPr>
          <w:p w:rsidR="00F56211" w:rsidRPr="00FD04AB" w:rsidRDefault="00F56211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</w:tr>
    </w:tbl>
    <w:p w:rsidR="00F56211" w:rsidRDefault="001367DE" w:rsidP="008C5D97">
      <w:pPr>
        <w:widowControl w:val="0"/>
        <w:spacing w:before="120"/>
        <w:ind w:left="284"/>
        <w:jc w:val="both"/>
        <w:rPr>
          <w:noProof/>
          <w:sz w:val="22"/>
          <w:szCs w:val="22"/>
        </w:rPr>
      </w:pPr>
      <w:r w:rsidRPr="007427BC">
        <w:rPr>
          <w:iCs/>
          <w:sz w:val="22"/>
          <w:szCs w:val="22"/>
        </w:rPr>
        <w:t>comprese tutte le proposte alternative, aggiuntive, migliorative, e</w:t>
      </w:r>
      <w:r>
        <w:rPr>
          <w:iCs/>
          <w:sz w:val="22"/>
          <w:szCs w:val="22"/>
        </w:rPr>
        <w:t>c</w:t>
      </w:r>
      <w:r w:rsidRPr="007427BC">
        <w:rPr>
          <w:iCs/>
          <w:sz w:val="22"/>
          <w:szCs w:val="22"/>
        </w:rPr>
        <w:t xml:space="preserve">c. </w:t>
      </w:r>
    </w:p>
    <w:p w:rsidR="001367DE" w:rsidRDefault="008C5D97" w:rsidP="00822B43">
      <w:pPr>
        <w:widowControl w:val="0"/>
        <w:spacing w:after="120"/>
        <w:ind w:left="284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t xml:space="preserve">calcolato </w:t>
      </w:r>
      <w:r w:rsidR="009A3E4D">
        <w:rPr>
          <w:noProof/>
          <w:sz w:val="22"/>
          <w:szCs w:val="22"/>
        </w:rPr>
        <w:t>sulla base del</w:t>
      </w:r>
      <w:r w:rsidR="001367DE">
        <w:rPr>
          <w:noProof/>
          <w:sz w:val="22"/>
          <w:szCs w:val="22"/>
        </w:rPr>
        <w:t>l’importo offer</w:t>
      </w:r>
      <w:r w:rsidR="009A3E4D">
        <w:rPr>
          <w:noProof/>
          <w:sz w:val="22"/>
          <w:szCs w:val="22"/>
        </w:rPr>
        <w:t>to per l’esecuzione dei lavori</w:t>
      </w:r>
      <w:r>
        <w:rPr>
          <w:noProof/>
          <w:sz w:val="22"/>
          <w:szCs w:val="22"/>
        </w:rPr>
        <w:t xml:space="preserve"> pari a</w:t>
      </w:r>
    </w:p>
    <w:tbl>
      <w:tblPr>
        <w:tblStyle w:val="Grigliatabella"/>
        <w:tblW w:w="8472" w:type="dxa"/>
        <w:tblLook w:val="04A0" w:firstRow="1" w:lastRow="0" w:firstColumn="1" w:lastColumn="0" w:noHBand="0" w:noVBand="1"/>
      </w:tblPr>
      <w:tblGrid>
        <w:gridCol w:w="4615"/>
        <w:gridCol w:w="3857"/>
      </w:tblGrid>
      <w:tr w:rsidR="00822B43" w:rsidTr="00822B43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822B43" w:rsidRPr="00822B43" w:rsidRDefault="00822B43" w:rsidP="00584A6F">
            <w:pPr>
              <w:widowControl w:val="0"/>
              <w:jc w:val="right"/>
              <w:rPr>
                <w:i/>
                <w:noProof/>
                <w:sz w:val="20"/>
                <w:szCs w:val="20"/>
              </w:rPr>
            </w:pPr>
            <w:r w:rsidRPr="00822B43">
              <w:rPr>
                <w:i/>
                <w:noProof/>
                <w:sz w:val="20"/>
                <w:szCs w:val="20"/>
              </w:rPr>
              <w:t>lista delle lavorazioni della cittadella della salute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B43" w:rsidRDefault="00822B43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822B43" w:rsidRPr="00D60969" w:rsidTr="00822B43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822B43" w:rsidRPr="00822B43" w:rsidRDefault="00822B43" w:rsidP="00584A6F">
            <w:pPr>
              <w:widowControl w:val="0"/>
              <w:jc w:val="right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2B43" w:rsidRPr="00D60969" w:rsidRDefault="00822B43" w:rsidP="00584A6F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D60969">
              <w:rPr>
                <w:i/>
                <w:noProof/>
                <w:sz w:val="16"/>
                <w:szCs w:val="16"/>
              </w:rPr>
              <w:t>(importo</w:t>
            </w:r>
            <w:r>
              <w:rPr>
                <w:i/>
                <w:noProof/>
                <w:sz w:val="16"/>
                <w:szCs w:val="16"/>
              </w:rPr>
              <w:t xml:space="preserve"> in cifre</w:t>
            </w:r>
            <w:r w:rsidRPr="00D60969">
              <w:rPr>
                <w:i/>
                <w:noProof/>
                <w:sz w:val="16"/>
                <w:szCs w:val="16"/>
              </w:rPr>
              <w:t>)</w:t>
            </w:r>
          </w:p>
        </w:tc>
      </w:tr>
      <w:tr w:rsidR="00822B43" w:rsidTr="00822B43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822B43" w:rsidRPr="00822B43" w:rsidRDefault="00822B43" w:rsidP="00584A6F">
            <w:pPr>
              <w:widowControl w:val="0"/>
              <w:jc w:val="right"/>
              <w:rPr>
                <w:i/>
                <w:noProof/>
                <w:sz w:val="20"/>
                <w:szCs w:val="20"/>
              </w:rPr>
            </w:pPr>
            <w:r w:rsidRPr="00822B43">
              <w:rPr>
                <w:i/>
                <w:noProof/>
                <w:sz w:val="20"/>
                <w:szCs w:val="20"/>
              </w:rPr>
              <w:t>lista delle lavorazioni del nuovo ospedale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822B43" w:rsidRDefault="00822B43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822B43" w:rsidRPr="00D60969" w:rsidTr="00822B43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822B43" w:rsidRPr="00822B43" w:rsidRDefault="00822B43" w:rsidP="00584A6F">
            <w:pPr>
              <w:widowControl w:val="0"/>
              <w:jc w:val="right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2B43" w:rsidRPr="00D60969" w:rsidRDefault="00822B43" w:rsidP="00584A6F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D60969">
              <w:rPr>
                <w:i/>
                <w:noProof/>
                <w:sz w:val="16"/>
                <w:szCs w:val="16"/>
              </w:rPr>
              <w:t>(importo</w:t>
            </w:r>
            <w:r>
              <w:rPr>
                <w:i/>
                <w:noProof/>
                <w:sz w:val="16"/>
                <w:szCs w:val="16"/>
              </w:rPr>
              <w:t xml:space="preserve"> in cifre</w:t>
            </w:r>
            <w:r w:rsidRPr="00D60969">
              <w:rPr>
                <w:i/>
                <w:noProof/>
                <w:sz w:val="16"/>
                <w:szCs w:val="16"/>
              </w:rPr>
              <w:t>)</w:t>
            </w:r>
          </w:p>
        </w:tc>
      </w:tr>
      <w:tr w:rsidR="00822B43" w:rsidTr="00822B43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822B43" w:rsidRPr="00822B43" w:rsidRDefault="00822B43" w:rsidP="00584A6F">
            <w:pPr>
              <w:widowControl w:val="0"/>
              <w:jc w:val="right"/>
              <w:rPr>
                <w:i/>
                <w:noProof/>
                <w:sz w:val="20"/>
                <w:szCs w:val="20"/>
              </w:rPr>
            </w:pPr>
            <w:r w:rsidRPr="00822B43">
              <w:rPr>
                <w:i/>
                <w:noProof/>
                <w:sz w:val="20"/>
                <w:szCs w:val="20"/>
              </w:rPr>
              <w:t>lista delle lavorazioni delle migliorie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B43" w:rsidRDefault="00822B43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822B43" w:rsidRPr="00D60969" w:rsidTr="00822B43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:rsidR="00822B43" w:rsidRPr="00822B43" w:rsidRDefault="00822B43" w:rsidP="00584A6F">
            <w:pPr>
              <w:widowControl w:val="0"/>
              <w:jc w:val="right"/>
              <w:rPr>
                <w:i/>
                <w:noProof/>
                <w:sz w:val="20"/>
                <w:szCs w:val="20"/>
              </w:rPr>
            </w:pP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2B43" w:rsidRPr="00D60969" w:rsidRDefault="00822B43" w:rsidP="00584A6F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D60969">
              <w:rPr>
                <w:i/>
                <w:noProof/>
                <w:sz w:val="16"/>
                <w:szCs w:val="16"/>
              </w:rPr>
              <w:t>(importo</w:t>
            </w:r>
            <w:r>
              <w:rPr>
                <w:i/>
                <w:noProof/>
                <w:sz w:val="16"/>
                <w:szCs w:val="16"/>
              </w:rPr>
              <w:t xml:space="preserve"> in cifre</w:t>
            </w:r>
            <w:r w:rsidRPr="00D60969">
              <w:rPr>
                <w:i/>
                <w:noProof/>
                <w:sz w:val="16"/>
                <w:szCs w:val="16"/>
              </w:rPr>
              <w:t>)</w:t>
            </w:r>
          </w:p>
        </w:tc>
      </w:tr>
    </w:tbl>
    <w:p w:rsidR="00822B43" w:rsidRDefault="00822B43" w:rsidP="001367DE">
      <w:pPr>
        <w:widowControl w:val="0"/>
        <w:ind w:left="284"/>
        <w:jc w:val="both"/>
        <w:rPr>
          <w:noProof/>
          <w:sz w:val="22"/>
          <w:szCs w:val="22"/>
        </w:rPr>
      </w:pPr>
    </w:p>
    <w:tbl>
      <w:tblPr>
        <w:tblStyle w:val="Grigliatabella"/>
        <w:tblW w:w="1037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7938"/>
        <w:gridCol w:w="851"/>
        <w:gridCol w:w="142"/>
        <w:gridCol w:w="708"/>
        <w:gridCol w:w="455"/>
      </w:tblGrid>
      <w:tr w:rsidR="00FD04AB" w:rsidRPr="00F56211" w:rsidTr="00FD04AB">
        <w:trPr>
          <w:trHeight w:val="397"/>
        </w:trPr>
        <w:tc>
          <w:tcPr>
            <w:tcW w:w="921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euro</w:t>
            </w:r>
            <w:r w:rsidRPr="00F56211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" w:type="dxa"/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1A3818" w:rsidRPr="00FD04AB" w:rsidTr="00FD04AB">
        <w:tc>
          <w:tcPr>
            <w:tcW w:w="9214" w:type="dxa"/>
            <w:gridSpan w:val="4"/>
            <w:tcBorders>
              <w:top w:val="single" w:sz="4" w:space="0" w:color="auto"/>
            </w:tcBorders>
            <w:vAlign w:val="center"/>
          </w:tcPr>
          <w:p w:rsidR="001A3818" w:rsidRPr="00FD04AB" w:rsidRDefault="00FD04AB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FD04AB">
              <w:rPr>
                <w:i/>
                <w:noProof/>
                <w:sz w:val="16"/>
                <w:szCs w:val="16"/>
              </w:rPr>
              <w:t>(</w:t>
            </w:r>
            <w:r w:rsidR="00822B43">
              <w:rPr>
                <w:i/>
                <w:noProof/>
                <w:sz w:val="16"/>
                <w:szCs w:val="16"/>
              </w:rPr>
              <w:t xml:space="preserve">TOTALE DELLE TRE LISTE </w:t>
            </w:r>
            <w:r w:rsidRPr="00FD04AB">
              <w:rPr>
                <w:i/>
                <w:noProof/>
                <w:sz w:val="16"/>
                <w:szCs w:val="16"/>
              </w:rPr>
              <w:t>in cifre)</w:t>
            </w:r>
          </w:p>
        </w:tc>
        <w:tc>
          <w:tcPr>
            <w:tcW w:w="708" w:type="dxa"/>
            <w:vAlign w:val="center"/>
          </w:tcPr>
          <w:p w:rsidR="001A3818" w:rsidRPr="00FD04AB" w:rsidRDefault="001A3818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1A3818" w:rsidRPr="00FD04AB" w:rsidRDefault="001A3818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</w:tr>
      <w:tr w:rsidR="00FD04AB" w:rsidRPr="00F56211" w:rsidTr="00FD04AB">
        <w:trPr>
          <w:trHeight w:val="397"/>
        </w:trPr>
        <w:tc>
          <w:tcPr>
            <w:tcW w:w="283" w:type="dxa"/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(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virgola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D04AB" w:rsidRPr="00F56211" w:rsidRDefault="00FD04AB" w:rsidP="00584A6F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FD04AB" w:rsidRPr="00F56211" w:rsidRDefault="00FD04AB" w:rsidP="00201B93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)</w:t>
            </w:r>
            <w:r w:rsidR="00201B93">
              <w:rPr>
                <w:noProof/>
                <w:sz w:val="22"/>
                <w:szCs w:val="22"/>
              </w:rPr>
              <w:t>;</w:t>
            </w:r>
          </w:p>
        </w:tc>
      </w:tr>
      <w:tr w:rsidR="001A3818" w:rsidRPr="00FD04AB" w:rsidTr="00FD04AB"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A3818" w:rsidRPr="00FD04AB" w:rsidRDefault="001A3818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  <w:vAlign w:val="center"/>
          </w:tcPr>
          <w:p w:rsidR="001A3818" w:rsidRPr="00FD04AB" w:rsidRDefault="00FD04AB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FD04AB">
              <w:rPr>
                <w:i/>
                <w:noProof/>
                <w:sz w:val="16"/>
                <w:szCs w:val="16"/>
              </w:rPr>
              <w:t>(</w:t>
            </w:r>
            <w:r w:rsidR="00822B43">
              <w:rPr>
                <w:i/>
                <w:noProof/>
                <w:sz w:val="16"/>
                <w:szCs w:val="16"/>
              </w:rPr>
              <w:t xml:space="preserve">TOTALE DELLE TRE LISTE </w:t>
            </w:r>
            <w:r w:rsidRPr="00FD04AB">
              <w:rPr>
                <w:i/>
                <w:noProof/>
                <w:sz w:val="16"/>
                <w:szCs w:val="16"/>
              </w:rPr>
              <w:t>in lettere)</w:t>
            </w:r>
          </w:p>
        </w:tc>
        <w:tc>
          <w:tcPr>
            <w:tcW w:w="851" w:type="dxa"/>
            <w:vAlign w:val="center"/>
          </w:tcPr>
          <w:p w:rsidR="001A3818" w:rsidRPr="00FD04AB" w:rsidRDefault="001A3818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A3818" w:rsidRPr="00FD04AB" w:rsidRDefault="001A3818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:rsidR="001A3818" w:rsidRPr="00FD04AB" w:rsidRDefault="001A3818" w:rsidP="00FD04AB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</w:p>
        </w:tc>
      </w:tr>
    </w:tbl>
    <w:p w:rsidR="001367DE" w:rsidRDefault="001367DE" w:rsidP="001367DE">
      <w:pPr>
        <w:widowControl w:val="0"/>
        <w:jc w:val="both"/>
        <w:rPr>
          <w:noProof/>
          <w:sz w:val="22"/>
          <w:szCs w:val="22"/>
        </w:rPr>
      </w:pPr>
    </w:p>
    <w:p w:rsidR="001367DE" w:rsidRDefault="001367DE" w:rsidP="001A3818">
      <w:pPr>
        <w:pStyle w:val="Paragrafoelenco"/>
        <w:widowControl w:val="0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l’importo degli oneri per la sicurezza non soggetti a ribasso è pari a </w:t>
      </w:r>
      <w:r w:rsidRPr="001367DE">
        <w:rPr>
          <w:noProof/>
          <w:sz w:val="22"/>
          <w:szCs w:val="22"/>
        </w:rPr>
        <w:t>4.059.624,25</w:t>
      </w:r>
      <w:r>
        <w:rPr>
          <w:noProof/>
          <w:sz w:val="22"/>
          <w:szCs w:val="22"/>
        </w:rPr>
        <w:t xml:space="preserve"> euro</w:t>
      </w:r>
      <w:r w:rsidR="00076632">
        <w:rPr>
          <w:noProof/>
          <w:sz w:val="22"/>
          <w:szCs w:val="22"/>
        </w:rPr>
        <w:t xml:space="preserve"> (quattro milioni cinquantanove mila seicento ventiquattro euro / 25)</w:t>
      </w:r>
      <w:r>
        <w:rPr>
          <w:noProof/>
          <w:sz w:val="22"/>
          <w:szCs w:val="22"/>
        </w:rPr>
        <w:t>;</w:t>
      </w:r>
    </w:p>
    <w:p w:rsidR="001367DE" w:rsidRDefault="001367DE" w:rsidP="001367DE">
      <w:pPr>
        <w:widowControl w:val="0"/>
        <w:jc w:val="both"/>
        <w:rPr>
          <w:noProof/>
          <w:sz w:val="22"/>
          <w:szCs w:val="22"/>
        </w:rPr>
      </w:pPr>
    </w:p>
    <w:p w:rsidR="001367DE" w:rsidRPr="001367DE" w:rsidRDefault="001367DE" w:rsidP="001A3818">
      <w:pPr>
        <w:pStyle w:val="Paragrafoelenco"/>
        <w:widowControl w:val="0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pertanto l’importo dei lavori offerto per l’esecuzione dei lavori, compresi gli oneri per la sicurezza, è pari a:</w:t>
      </w:r>
    </w:p>
    <w:tbl>
      <w:tblPr>
        <w:tblStyle w:val="Grigliatabella"/>
        <w:tblW w:w="1037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7371"/>
        <w:gridCol w:w="851"/>
        <w:gridCol w:w="142"/>
        <w:gridCol w:w="708"/>
        <w:gridCol w:w="455"/>
      </w:tblGrid>
      <w:tr w:rsidR="001A3818" w:rsidRPr="00F56211" w:rsidTr="00201B93">
        <w:trPr>
          <w:trHeight w:val="397"/>
        </w:trPr>
        <w:tc>
          <w:tcPr>
            <w:tcW w:w="850" w:type="dxa"/>
            <w:gridSpan w:val="2"/>
            <w:vAlign w:val="center"/>
            <w:hideMark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(a+b)</w:t>
            </w:r>
          </w:p>
        </w:tc>
        <w:tc>
          <w:tcPr>
            <w:tcW w:w="8364" w:type="dxa"/>
            <w:gridSpan w:val="3"/>
            <w:tcBorders>
              <w:bottom w:val="single" w:sz="4" w:space="0" w:color="auto"/>
            </w:tcBorders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euro</w:t>
            </w:r>
            <w:r w:rsidRPr="00F56211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" w:type="dxa"/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201B93" w:rsidRPr="00F56211" w:rsidTr="00201B93">
        <w:trPr>
          <w:trHeight w:val="246"/>
        </w:trPr>
        <w:tc>
          <w:tcPr>
            <w:tcW w:w="850" w:type="dxa"/>
            <w:gridSpan w:val="2"/>
            <w:vAlign w:val="center"/>
          </w:tcPr>
          <w:p w:rsidR="00201B93" w:rsidRDefault="00201B93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</w:tcBorders>
            <w:vAlign w:val="center"/>
          </w:tcPr>
          <w:p w:rsidR="00201B93" w:rsidRPr="00201B93" w:rsidRDefault="00201B93" w:rsidP="00201B93">
            <w:pPr>
              <w:widowControl w:val="0"/>
              <w:jc w:val="center"/>
              <w:rPr>
                <w:i/>
                <w:noProof/>
                <w:sz w:val="16"/>
                <w:szCs w:val="16"/>
              </w:rPr>
            </w:pPr>
            <w:r w:rsidRPr="00201B93">
              <w:rPr>
                <w:i/>
                <w:noProof/>
                <w:sz w:val="16"/>
                <w:szCs w:val="16"/>
              </w:rPr>
              <w:t>(importo in cifre)</w:t>
            </w:r>
          </w:p>
        </w:tc>
        <w:tc>
          <w:tcPr>
            <w:tcW w:w="708" w:type="dxa"/>
            <w:vAlign w:val="center"/>
          </w:tcPr>
          <w:p w:rsidR="00201B93" w:rsidRDefault="00201B93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F56211" w:rsidRDefault="00201B93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1A3818" w:rsidRPr="00F56211" w:rsidTr="00201B93">
        <w:trPr>
          <w:trHeight w:val="397"/>
        </w:trPr>
        <w:tc>
          <w:tcPr>
            <w:tcW w:w="283" w:type="dxa"/>
            <w:vAlign w:val="center"/>
          </w:tcPr>
          <w:p w:rsidR="001A3818" w:rsidRPr="00F56211" w:rsidRDefault="001A3818" w:rsidP="00076632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(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virgola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1A3818" w:rsidRPr="00F56211" w:rsidRDefault="001A3818" w:rsidP="001A3818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),</w:t>
            </w:r>
          </w:p>
        </w:tc>
      </w:tr>
      <w:tr w:rsidR="00201B93" w:rsidRPr="00F56211" w:rsidTr="00201B93">
        <w:trPr>
          <w:trHeight w:val="298"/>
        </w:trPr>
        <w:tc>
          <w:tcPr>
            <w:tcW w:w="283" w:type="dxa"/>
            <w:vAlign w:val="center"/>
          </w:tcPr>
          <w:p w:rsidR="00201B93" w:rsidRPr="00F56211" w:rsidRDefault="00201B93" w:rsidP="00076632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gridSpan w:val="2"/>
            <w:vAlign w:val="center"/>
          </w:tcPr>
          <w:p w:rsidR="00201B93" w:rsidRPr="00F56211" w:rsidRDefault="00201B93" w:rsidP="00201B93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201B93">
              <w:rPr>
                <w:i/>
                <w:noProof/>
                <w:sz w:val="16"/>
                <w:szCs w:val="16"/>
              </w:rPr>
              <w:t xml:space="preserve">(importo in </w:t>
            </w:r>
            <w:r>
              <w:rPr>
                <w:i/>
                <w:noProof/>
                <w:sz w:val="16"/>
                <w:szCs w:val="16"/>
              </w:rPr>
              <w:t>lettere</w:t>
            </w:r>
            <w:r w:rsidRPr="00201B93">
              <w:rPr>
                <w:i/>
                <w:noProof/>
                <w:sz w:val="16"/>
                <w:szCs w:val="16"/>
              </w:rPr>
              <w:t>)</w:t>
            </w:r>
          </w:p>
        </w:tc>
        <w:tc>
          <w:tcPr>
            <w:tcW w:w="851" w:type="dxa"/>
            <w:vAlign w:val="center"/>
          </w:tcPr>
          <w:p w:rsidR="00201B93" w:rsidRDefault="00201B93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01B93" w:rsidRPr="00F56211" w:rsidRDefault="00201B93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F56211" w:rsidRDefault="00201B93" w:rsidP="001A381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</w:tbl>
    <w:p w:rsidR="001367DE" w:rsidRDefault="001367DE" w:rsidP="00F56211">
      <w:pPr>
        <w:widowControl w:val="0"/>
        <w:jc w:val="both"/>
        <w:rPr>
          <w:noProof/>
          <w:sz w:val="22"/>
          <w:szCs w:val="22"/>
        </w:rPr>
      </w:pPr>
    </w:p>
    <w:p w:rsidR="001367DE" w:rsidRPr="001A3818" w:rsidRDefault="001A3818" w:rsidP="001A3818">
      <w:pPr>
        <w:pStyle w:val="Paragrafoelenco"/>
        <w:widowControl w:val="0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i costi per la sicurezza </w:t>
      </w:r>
      <w:r w:rsidR="0019145D">
        <w:rPr>
          <w:noProof/>
          <w:sz w:val="22"/>
          <w:szCs w:val="22"/>
        </w:rPr>
        <w:t>interni o aziendali sono pari a:</w:t>
      </w:r>
    </w:p>
    <w:tbl>
      <w:tblPr>
        <w:tblStyle w:val="Grigliatabella"/>
        <w:tblW w:w="1037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7938"/>
        <w:gridCol w:w="851"/>
        <w:gridCol w:w="142"/>
        <w:gridCol w:w="708"/>
        <w:gridCol w:w="455"/>
      </w:tblGrid>
      <w:tr w:rsidR="00201B93" w:rsidRPr="00F56211" w:rsidTr="008E5195">
        <w:trPr>
          <w:trHeight w:val="397"/>
        </w:trPr>
        <w:tc>
          <w:tcPr>
            <w:tcW w:w="921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euro</w:t>
            </w:r>
            <w:r w:rsidRPr="00F56211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201B93" w:rsidRPr="00201B93" w:rsidTr="008E5195">
        <w:trPr>
          <w:trHeight w:val="196"/>
        </w:trPr>
        <w:tc>
          <w:tcPr>
            <w:tcW w:w="9214" w:type="dxa"/>
            <w:gridSpan w:val="4"/>
            <w:tcBorders>
              <w:top w:val="single" w:sz="4" w:space="0" w:color="auto"/>
            </w:tcBorders>
            <w:vAlign w:val="center"/>
          </w:tcPr>
          <w:p w:rsidR="00201B93" w:rsidRPr="00201B93" w:rsidRDefault="00201B93" w:rsidP="008E5195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201B93">
              <w:rPr>
                <w:i/>
                <w:noProof/>
                <w:sz w:val="16"/>
                <w:szCs w:val="16"/>
              </w:rPr>
              <w:t>(importo in cifre)</w:t>
            </w:r>
          </w:p>
        </w:tc>
        <w:tc>
          <w:tcPr>
            <w:tcW w:w="708" w:type="dxa"/>
            <w:vAlign w:val="center"/>
          </w:tcPr>
          <w:p w:rsidR="00201B93" w:rsidRPr="00201B93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201B93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201B93" w:rsidRPr="00F56211" w:rsidTr="008E5195">
        <w:trPr>
          <w:trHeight w:val="397"/>
        </w:trPr>
        <w:tc>
          <w:tcPr>
            <w:tcW w:w="283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(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virgola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),</w:t>
            </w:r>
          </w:p>
        </w:tc>
      </w:tr>
      <w:tr w:rsidR="00201B93" w:rsidRPr="00F56211" w:rsidTr="008E5195">
        <w:trPr>
          <w:trHeight w:val="292"/>
        </w:trPr>
        <w:tc>
          <w:tcPr>
            <w:tcW w:w="283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201B93" w:rsidRPr="00F56211" w:rsidRDefault="00201B93" w:rsidP="008E5195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201B93">
              <w:rPr>
                <w:i/>
                <w:noProof/>
                <w:sz w:val="16"/>
                <w:szCs w:val="16"/>
              </w:rPr>
              <w:t xml:space="preserve">(importo in </w:t>
            </w:r>
            <w:r>
              <w:rPr>
                <w:i/>
                <w:noProof/>
                <w:sz w:val="16"/>
                <w:szCs w:val="16"/>
              </w:rPr>
              <w:t>lettere</w:t>
            </w:r>
            <w:r w:rsidRPr="00201B93">
              <w:rPr>
                <w:i/>
                <w:noProof/>
                <w:sz w:val="16"/>
                <w:szCs w:val="16"/>
              </w:rPr>
              <w:t>)</w:t>
            </w:r>
          </w:p>
        </w:tc>
        <w:tc>
          <w:tcPr>
            <w:tcW w:w="851" w:type="dxa"/>
            <w:vAlign w:val="center"/>
          </w:tcPr>
          <w:p w:rsidR="00201B93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F56211" w:rsidRDefault="00201B93" w:rsidP="008E5195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</w:tbl>
    <w:p w:rsidR="001367DE" w:rsidRDefault="001367DE" w:rsidP="00F56211">
      <w:pPr>
        <w:widowControl w:val="0"/>
        <w:jc w:val="both"/>
        <w:rPr>
          <w:noProof/>
          <w:sz w:val="22"/>
          <w:szCs w:val="22"/>
        </w:rPr>
      </w:pPr>
    </w:p>
    <w:p w:rsidR="001A3818" w:rsidRPr="001367DE" w:rsidRDefault="001A3818" w:rsidP="001A3818">
      <w:pPr>
        <w:pStyle w:val="Paragrafoelenco"/>
        <w:widowControl w:val="0"/>
        <w:numPr>
          <w:ilvl w:val="0"/>
          <w:numId w:val="7"/>
        </w:numPr>
        <w:spacing w:before="120"/>
        <w:ind w:left="284" w:hanging="284"/>
        <w:contextualSpacing w:val="0"/>
        <w:jc w:val="both"/>
        <w:rPr>
          <w:noProof/>
          <w:sz w:val="22"/>
          <w:szCs w:val="22"/>
        </w:rPr>
      </w:pPr>
      <w:r w:rsidRPr="001367DE">
        <w:rPr>
          <w:noProof/>
          <w:sz w:val="22"/>
          <w:szCs w:val="22"/>
        </w:rPr>
        <w:t xml:space="preserve">ribasso </w:t>
      </w:r>
      <w:r>
        <w:rPr>
          <w:noProof/>
          <w:sz w:val="22"/>
          <w:szCs w:val="22"/>
        </w:rPr>
        <w:t xml:space="preserve">percentuale </w:t>
      </w:r>
      <w:r w:rsidRPr="001367DE">
        <w:rPr>
          <w:noProof/>
          <w:sz w:val="22"/>
          <w:szCs w:val="22"/>
        </w:rPr>
        <w:t>unico e incondizionato</w:t>
      </w:r>
      <w:r>
        <w:rPr>
          <w:noProof/>
          <w:sz w:val="22"/>
          <w:szCs w:val="22"/>
        </w:rPr>
        <w:t xml:space="preserve"> offerto sull’importo di PROGETTAZIONE ESECUTIVA a base di gara</w:t>
      </w:r>
    </w:p>
    <w:tbl>
      <w:tblPr>
        <w:tblStyle w:val="Grigliatabella"/>
        <w:tblW w:w="1046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92"/>
        <w:gridCol w:w="567"/>
        <w:gridCol w:w="3402"/>
        <w:gridCol w:w="962"/>
        <w:gridCol w:w="1542"/>
        <w:gridCol w:w="1869"/>
      </w:tblGrid>
      <w:tr w:rsidR="001A3818" w:rsidRPr="00F56211" w:rsidTr="00201B93">
        <w:trPr>
          <w:trHeight w:val="397"/>
        </w:trPr>
        <w:tc>
          <w:tcPr>
            <w:tcW w:w="534" w:type="dxa"/>
            <w:vAlign w:val="center"/>
            <w:hideMark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del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567" w:type="dxa"/>
            <w:vAlign w:val="center"/>
            <w:hideMark/>
          </w:tcPr>
          <w:p w:rsidR="001A3818" w:rsidRPr="00F56211" w:rsidRDefault="001A3818" w:rsidP="00076632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% (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962" w:type="dxa"/>
            <w:vAlign w:val="center"/>
            <w:hideMark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virgola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1869" w:type="dxa"/>
            <w:vAlign w:val="center"/>
            <w:hideMark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per cento),</w:t>
            </w:r>
          </w:p>
        </w:tc>
      </w:tr>
      <w:tr w:rsidR="00201B93" w:rsidRPr="00F56211" w:rsidTr="00201B93">
        <w:trPr>
          <w:trHeight w:val="238"/>
        </w:trPr>
        <w:tc>
          <w:tcPr>
            <w:tcW w:w="534" w:type="dxa"/>
            <w:vAlign w:val="center"/>
          </w:tcPr>
          <w:p w:rsidR="00201B93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1B93" w:rsidRPr="00F56211" w:rsidRDefault="00201B93" w:rsidP="00201B93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FD04AB">
              <w:rPr>
                <w:i/>
                <w:noProof/>
                <w:sz w:val="16"/>
                <w:szCs w:val="16"/>
              </w:rPr>
              <w:t>(in cifre)</w:t>
            </w:r>
          </w:p>
        </w:tc>
        <w:tc>
          <w:tcPr>
            <w:tcW w:w="567" w:type="dxa"/>
            <w:vAlign w:val="center"/>
          </w:tcPr>
          <w:p w:rsidR="00201B93" w:rsidRPr="00F56211" w:rsidRDefault="00201B93" w:rsidP="00201B93">
            <w:pPr>
              <w:widowControl w:val="0"/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1B93" w:rsidRPr="00F56211" w:rsidRDefault="00201B93" w:rsidP="00201B93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FD04AB">
              <w:rPr>
                <w:i/>
                <w:noProof/>
                <w:sz w:val="16"/>
                <w:szCs w:val="16"/>
              </w:rPr>
              <w:t>(in lettere)</w:t>
            </w:r>
          </w:p>
        </w:tc>
        <w:tc>
          <w:tcPr>
            <w:tcW w:w="962" w:type="dxa"/>
            <w:vAlign w:val="center"/>
          </w:tcPr>
          <w:p w:rsidR="00201B93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01B93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201B93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</w:tbl>
    <w:p w:rsidR="001A3818" w:rsidRDefault="001A3818" w:rsidP="00201B93">
      <w:pPr>
        <w:widowControl w:val="0"/>
        <w:spacing w:before="120"/>
        <w:ind w:left="284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pertanto l’importo offerto per la p</w:t>
      </w:r>
      <w:r w:rsidR="0019145D">
        <w:rPr>
          <w:noProof/>
          <w:sz w:val="22"/>
          <w:szCs w:val="22"/>
        </w:rPr>
        <w:t>rogettazione esecutiva è pari a:</w:t>
      </w:r>
    </w:p>
    <w:tbl>
      <w:tblPr>
        <w:tblStyle w:val="Grigliatabella"/>
        <w:tblW w:w="1037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7938"/>
        <w:gridCol w:w="851"/>
        <w:gridCol w:w="142"/>
        <w:gridCol w:w="708"/>
        <w:gridCol w:w="455"/>
      </w:tblGrid>
      <w:tr w:rsidR="001A3818" w:rsidRPr="00F56211" w:rsidTr="00201B93">
        <w:trPr>
          <w:trHeight w:val="397"/>
        </w:trPr>
        <w:tc>
          <w:tcPr>
            <w:tcW w:w="9214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euro</w:t>
            </w:r>
            <w:r w:rsidRPr="00F56211"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55" w:type="dxa"/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201B93" w:rsidRPr="00201B93" w:rsidTr="00201B93">
        <w:trPr>
          <w:trHeight w:val="196"/>
        </w:trPr>
        <w:tc>
          <w:tcPr>
            <w:tcW w:w="9214" w:type="dxa"/>
            <w:gridSpan w:val="4"/>
            <w:tcBorders>
              <w:top w:val="single" w:sz="4" w:space="0" w:color="auto"/>
            </w:tcBorders>
            <w:vAlign w:val="center"/>
          </w:tcPr>
          <w:p w:rsidR="00201B93" w:rsidRPr="00201B93" w:rsidRDefault="00201B93" w:rsidP="00201B93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201B93">
              <w:rPr>
                <w:i/>
                <w:noProof/>
                <w:sz w:val="16"/>
                <w:szCs w:val="16"/>
              </w:rPr>
              <w:t>(importo in cifre)</w:t>
            </w:r>
          </w:p>
        </w:tc>
        <w:tc>
          <w:tcPr>
            <w:tcW w:w="708" w:type="dxa"/>
            <w:vAlign w:val="center"/>
          </w:tcPr>
          <w:p w:rsidR="00201B93" w:rsidRPr="00201B93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201B93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  <w:tr w:rsidR="001A3818" w:rsidRPr="00F56211" w:rsidTr="00201B93">
        <w:trPr>
          <w:trHeight w:val="397"/>
        </w:trPr>
        <w:tc>
          <w:tcPr>
            <w:tcW w:w="283" w:type="dxa"/>
            <w:vAlign w:val="center"/>
          </w:tcPr>
          <w:p w:rsidR="001A3818" w:rsidRPr="00F56211" w:rsidRDefault="001A3818" w:rsidP="00076632">
            <w:pPr>
              <w:widowControl w:val="0"/>
              <w:rPr>
                <w:noProof/>
                <w:sz w:val="22"/>
                <w:szCs w:val="22"/>
              </w:rPr>
            </w:pPr>
            <w:r w:rsidRPr="00F56211">
              <w:rPr>
                <w:noProof/>
                <w:sz w:val="22"/>
                <w:szCs w:val="22"/>
              </w:rPr>
              <w:t>(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virgola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A3818" w:rsidRPr="00F56211" w:rsidRDefault="001A3818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1A3818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).</w:t>
            </w:r>
          </w:p>
        </w:tc>
      </w:tr>
      <w:tr w:rsidR="00201B93" w:rsidRPr="00F56211" w:rsidTr="00201B93">
        <w:trPr>
          <w:trHeight w:val="292"/>
        </w:trPr>
        <w:tc>
          <w:tcPr>
            <w:tcW w:w="283" w:type="dxa"/>
            <w:vAlign w:val="center"/>
          </w:tcPr>
          <w:p w:rsidR="00201B93" w:rsidRPr="00F56211" w:rsidRDefault="00201B93" w:rsidP="00076632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201B93" w:rsidRPr="00F56211" w:rsidRDefault="00201B93" w:rsidP="00201B93">
            <w:pPr>
              <w:widowControl w:val="0"/>
              <w:jc w:val="center"/>
              <w:rPr>
                <w:noProof/>
                <w:sz w:val="22"/>
                <w:szCs w:val="22"/>
              </w:rPr>
            </w:pPr>
            <w:r w:rsidRPr="00201B93">
              <w:rPr>
                <w:i/>
                <w:noProof/>
                <w:sz w:val="16"/>
                <w:szCs w:val="16"/>
              </w:rPr>
              <w:t xml:space="preserve">(importo in </w:t>
            </w:r>
            <w:r>
              <w:rPr>
                <w:i/>
                <w:noProof/>
                <w:sz w:val="16"/>
                <w:szCs w:val="16"/>
              </w:rPr>
              <w:t>lettere</w:t>
            </w:r>
            <w:r w:rsidRPr="00201B93">
              <w:rPr>
                <w:i/>
                <w:noProof/>
                <w:sz w:val="16"/>
                <w:szCs w:val="16"/>
              </w:rPr>
              <w:t>)</w:t>
            </w:r>
          </w:p>
        </w:tc>
        <w:tc>
          <w:tcPr>
            <w:tcW w:w="851" w:type="dxa"/>
            <w:vAlign w:val="center"/>
          </w:tcPr>
          <w:p w:rsidR="00201B93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left w:val="nil"/>
              <w:right w:val="nil"/>
            </w:tcBorders>
            <w:vAlign w:val="center"/>
          </w:tcPr>
          <w:p w:rsidR="00201B93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  <w:tc>
          <w:tcPr>
            <w:tcW w:w="455" w:type="dxa"/>
            <w:vAlign w:val="center"/>
          </w:tcPr>
          <w:p w:rsidR="00201B93" w:rsidRPr="00F56211" w:rsidRDefault="00201B93" w:rsidP="001B2B68">
            <w:pPr>
              <w:widowControl w:val="0"/>
              <w:rPr>
                <w:noProof/>
                <w:sz w:val="22"/>
                <w:szCs w:val="22"/>
              </w:rPr>
            </w:pPr>
          </w:p>
        </w:tc>
      </w:tr>
    </w:tbl>
    <w:p w:rsidR="001A3818" w:rsidRDefault="001A3818" w:rsidP="00F56211">
      <w:pPr>
        <w:widowControl w:val="0"/>
        <w:jc w:val="both"/>
        <w:rPr>
          <w:noProof/>
          <w:sz w:val="22"/>
          <w:szCs w:val="22"/>
        </w:rPr>
      </w:pPr>
    </w:p>
    <w:p w:rsidR="001A3818" w:rsidRDefault="001A3818" w:rsidP="00F56211">
      <w:pPr>
        <w:widowControl w:val="0"/>
        <w:jc w:val="both"/>
        <w:rPr>
          <w:noProof/>
          <w:sz w:val="22"/>
          <w:szCs w:val="22"/>
        </w:rPr>
      </w:pPr>
    </w:p>
    <w:p w:rsidR="0042024E" w:rsidRDefault="0042024E" w:rsidP="0042024E">
      <w:pPr>
        <w:widowControl w:val="0"/>
        <w:jc w:val="center"/>
        <w:rPr>
          <w:b/>
          <w:noProof/>
          <w:sz w:val="22"/>
          <w:szCs w:val="22"/>
        </w:rPr>
      </w:pPr>
      <w:r w:rsidRPr="0042024E">
        <w:rPr>
          <w:b/>
          <w:noProof/>
          <w:sz w:val="22"/>
          <w:szCs w:val="22"/>
        </w:rPr>
        <w:t>DICHIARA</w:t>
      </w:r>
    </w:p>
    <w:p w:rsidR="0042024E" w:rsidRDefault="0042024E" w:rsidP="0042024E">
      <w:pPr>
        <w:widowControl w:val="0"/>
        <w:jc w:val="center"/>
        <w:rPr>
          <w:b/>
          <w:noProof/>
          <w:sz w:val="22"/>
          <w:szCs w:val="22"/>
        </w:rPr>
      </w:pPr>
    </w:p>
    <w:p w:rsidR="00DF3B91" w:rsidRPr="0042024E" w:rsidRDefault="00DF3B91" w:rsidP="0042024E">
      <w:pPr>
        <w:widowControl w:val="0"/>
        <w:jc w:val="center"/>
        <w:rPr>
          <w:b/>
          <w:noProof/>
          <w:sz w:val="22"/>
          <w:szCs w:val="22"/>
        </w:rPr>
      </w:pPr>
    </w:p>
    <w:p w:rsidR="0042024E" w:rsidRDefault="0042024E" w:rsidP="00F56211">
      <w:pPr>
        <w:widowControl w:val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di prendere atto</w:t>
      </w:r>
      <w:r w:rsidRPr="0042024E">
        <w:rPr>
          <w:noProof/>
          <w:sz w:val="22"/>
          <w:szCs w:val="22"/>
        </w:rPr>
        <w:t xml:space="preserve"> che l'indicazione delle voci e delle quantità </w:t>
      </w:r>
      <w:r w:rsidR="0019145D">
        <w:rPr>
          <w:noProof/>
          <w:sz w:val="22"/>
          <w:szCs w:val="22"/>
        </w:rPr>
        <w:t xml:space="preserve">indicate nella lista delle lavorazioni offerta in gara </w:t>
      </w:r>
      <w:r w:rsidRPr="0042024E">
        <w:rPr>
          <w:noProof/>
          <w:sz w:val="22"/>
          <w:szCs w:val="22"/>
        </w:rPr>
        <w:t>non ha effetto sull'importo complessivo dell'offerta che, seppure determinato attraverso l'applicazione dei prezzi unitari offerti alle quantità delle varie lavorazioni, resta fisso e invariabile</w:t>
      </w:r>
      <w:r>
        <w:rPr>
          <w:noProof/>
          <w:sz w:val="22"/>
          <w:szCs w:val="22"/>
        </w:rPr>
        <w:t>.</w:t>
      </w:r>
    </w:p>
    <w:p w:rsidR="0042024E" w:rsidRDefault="0042024E" w:rsidP="00F56211">
      <w:pPr>
        <w:widowControl w:val="0"/>
        <w:jc w:val="both"/>
        <w:rPr>
          <w:noProof/>
          <w:sz w:val="22"/>
          <w:szCs w:val="22"/>
        </w:rPr>
      </w:pPr>
    </w:p>
    <w:p w:rsidR="0042024E" w:rsidRPr="00F56211" w:rsidRDefault="0042024E" w:rsidP="00F56211">
      <w:pPr>
        <w:widowControl w:val="0"/>
        <w:jc w:val="both"/>
        <w:rPr>
          <w:noProof/>
          <w:sz w:val="22"/>
          <w:szCs w:val="22"/>
        </w:rPr>
      </w:pPr>
    </w:p>
    <w:p w:rsidR="00F56211" w:rsidRDefault="00F56211" w:rsidP="00F56211">
      <w:pPr>
        <w:widowControl w:val="0"/>
        <w:jc w:val="both"/>
        <w:rPr>
          <w:noProof/>
          <w:sz w:val="22"/>
          <w:szCs w:val="22"/>
        </w:rPr>
      </w:pPr>
      <w:r w:rsidRPr="00F56211">
        <w:rPr>
          <w:noProof/>
          <w:sz w:val="22"/>
          <w:szCs w:val="22"/>
        </w:rPr>
        <w:t>La presente offerta è sottoscritta in data ____________ .</w:t>
      </w:r>
    </w:p>
    <w:p w:rsidR="00F56211" w:rsidRPr="00F56211" w:rsidRDefault="00F56211" w:rsidP="00F56211">
      <w:pPr>
        <w:widowControl w:val="0"/>
        <w:jc w:val="both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ind w:left="5387"/>
        <w:jc w:val="center"/>
        <w:rPr>
          <w:noProof/>
          <w:sz w:val="22"/>
          <w:szCs w:val="22"/>
        </w:rPr>
      </w:pPr>
      <w:r w:rsidRPr="00F56211">
        <w:rPr>
          <w:noProof/>
          <w:sz w:val="22"/>
          <w:szCs w:val="22"/>
        </w:rPr>
        <w:t>firma</w:t>
      </w:r>
    </w:p>
    <w:p w:rsidR="00F56211" w:rsidRPr="00F56211" w:rsidRDefault="00F56211" w:rsidP="00F56211">
      <w:pPr>
        <w:widowControl w:val="0"/>
        <w:pBdr>
          <w:bottom w:val="single" w:sz="4" w:space="1" w:color="auto"/>
        </w:pBdr>
        <w:ind w:left="5387"/>
        <w:jc w:val="center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ind w:left="5387"/>
        <w:jc w:val="center"/>
        <w:rPr>
          <w:noProof/>
          <w:sz w:val="22"/>
          <w:szCs w:val="22"/>
        </w:rPr>
      </w:pPr>
    </w:p>
    <w:p w:rsidR="00DF3B91" w:rsidRDefault="00DF3B91" w:rsidP="00F56211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F56211" w:rsidRPr="00F56211" w:rsidRDefault="00F56211" w:rsidP="00F56211">
      <w:pPr>
        <w:pBdr>
          <w:bottom w:val="single" w:sz="4" w:space="1" w:color="auto"/>
        </w:pBdr>
        <w:autoSpaceDE w:val="0"/>
        <w:autoSpaceDN w:val="0"/>
        <w:adjustRightInd w:val="0"/>
        <w:rPr>
          <w:noProof/>
          <w:sz w:val="22"/>
          <w:szCs w:val="22"/>
        </w:rPr>
      </w:pPr>
    </w:p>
    <w:p w:rsidR="00F56211" w:rsidRPr="00F56211" w:rsidRDefault="00F56211" w:rsidP="00F56211">
      <w:pPr>
        <w:autoSpaceDE w:val="0"/>
        <w:autoSpaceDN w:val="0"/>
        <w:adjustRightInd w:val="0"/>
        <w:rPr>
          <w:i/>
          <w:noProof/>
          <w:sz w:val="22"/>
          <w:szCs w:val="22"/>
        </w:rPr>
      </w:pPr>
      <w:r w:rsidRPr="00F56211">
        <w:rPr>
          <w:i/>
          <w:noProof/>
          <w:sz w:val="22"/>
          <w:szCs w:val="22"/>
        </w:rPr>
        <w:t>(solo per i raggruppamenti temporanei non ancora costituiti formalmente)</w:t>
      </w:r>
    </w:p>
    <w:p w:rsidR="00DF3B91" w:rsidRDefault="00DF3B91" w:rsidP="00F56211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:rsidR="00DF3B91" w:rsidRPr="00F56211" w:rsidRDefault="00DF3B91" w:rsidP="00F56211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:rsidR="00F56211" w:rsidRPr="00F56211" w:rsidRDefault="00F56211" w:rsidP="00F56211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F56211">
        <w:rPr>
          <w:noProof/>
          <w:sz w:val="22"/>
          <w:szCs w:val="22"/>
        </w:rPr>
        <w:t>I</w:t>
      </w:r>
      <w:r w:rsidR="00162380">
        <w:rPr>
          <w:noProof/>
          <w:sz w:val="22"/>
          <w:szCs w:val="22"/>
        </w:rPr>
        <w:t>l/i</w:t>
      </w:r>
      <w:r w:rsidRPr="00F56211">
        <w:rPr>
          <w:noProof/>
          <w:sz w:val="22"/>
          <w:szCs w:val="22"/>
        </w:rPr>
        <w:t xml:space="preserve"> sottoscritt</w:t>
      </w:r>
      <w:r w:rsidR="00162380">
        <w:rPr>
          <w:noProof/>
          <w:sz w:val="22"/>
          <w:szCs w:val="22"/>
        </w:rPr>
        <w:t>o/</w:t>
      </w:r>
      <w:r w:rsidRPr="00F56211">
        <w:rPr>
          <w:noProof/>
          <w:sz w:val="22"/>
          <w:szCs w:val="22"/>
        </w:rPr>
        <w:t xml:space="preserve">i, agenti in nome e per conto dei rispettivi operatori economici, ai sensi e per gli effetti dell’articolo 37, comma 8, del DLgs n. 163/2006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F56211" w:rsidRPr="00F56211" w:rsidTr="004A44E7">
        <w:trPr>
          <w:trHeight w:val="397"/>
        </w:trPr>
        <w:tc>
          <w:tcPr>
            <w:tcW w:w="10574" w:type="dxa"/>
            <w:vAlign w:val="bottom"/>
          </w:tcPr>
          <w:p w:rsidR="00F56211" w:rsidRPr="00162380" w:rsidRDefault="00162380" w:rsidP="00F56211">
            <w:pPr>
              <w:pStyle w:val="Sottotitolo"/>
              <w:widowControl w:val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62380">
              <w:rPr>
                <w:rFonts w:ascii="Times New Roman" w:hAnsi="Times New Roman" w:cs="Times New Roman"/>
                <w:i/>
                <w:sz w:val="22"/>
                <w:szCs w:val="22"/>
              </w:rPr>
              <w:t>(nome e cognome)</w:t>
            </w:r>
          </w:p>
        </w:tc>
      </w:tr>
      <w:tr w:rsidR="00F56211" w:rsidRPr="00F56211" w:rsidTr="004A44E7">
        <w:trPr>
          <w:trHeight w:val="397"/>
        </w:trPr>
        <w:tc>
          <w:tcPr>
            <w:tcW w:w="10574" w:type="dxa"/>
            <w:vAlign w:val="bottom"/>
          </w:tcPr>
          <w:p w:rsidR="00F56211" w:rsidRPr="00F56211" w:rsidRDefault="00F56211" w:rsidP="00F56211">
            <w:pPr>
              <w:pStyle w:val="Sottotitolo"/>
              <w:widowControl w:val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56211">
              <w:rPr>
                <w:rFonts w:ascii="Times New Roman" w:hAnsi="Times New Roman" w:cs="Times New Roman"/>
                <w:sz w:val="22"/>
                <w:szCs w:val="22"/>
              </w:rPr>
              <w:t xml:space="preserve">in qualità di </w:t>
            </w:r>
          </w:p>
        </w:tc>
      </w:tr>
      <w:tr w:rsidR="00F56211" w:rsidRPr="00F56211" w:rsidTr="004A44E7">
        <w:trPr>
          <w:trHeight w:val="397"/>
        </w:trPr>
        <w:tc>
          <w:tcPr>
            <w:tcW w:w="10574" w:type="dxa"/>
            <w:vAlign w:val="bottom"/>
          </w:tcPr>
          <w:p w:rsidR="00F56211" w:rsidRPr="00DC4E61" w:rsidRDefault="00F56211" w:rsidP="00F56211">
            <w:pPr>
              <w:pStyle w:val="Sottotitolo"/>
              <w:widowControl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4E61">
              <w:rPr>
                <w:rFonts w:ascii="Times New Roman" w:hAnsi="Times New Roman" w:cs="Times New Roman"/>
                <w:sz w:val="22"/>
                <w:szCs w:val="22"/>
              </w:rPr>
              <w:t xml:space="preserve">dell’operatore economico </w:t>
            </w:r>
            <w:r w:rsidRPr="00DC4E61">
              <w:rPr>
                <w:rFonts w:ascii="Times New Roman" w:hAnsi="Times New Roman" w:cs="Times New Roman"/>
                <w:i/>
                <w:sz w:val="22"/>
                <w:szCs w:val="22"/>
              </w:rPr>
              <w:t>(ragione sociale)</w:t>
            </w:r>
          </w:p>
        </w:tc>
      </w:tr>
    </w:tbl>
    <w:p w:rsidR="00162380" w:rsidRDefault="00162380" w:rsidP="00F56211">
      <w:pPr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</w:p>
    <w:p w:rsidR="00F56211" w:rsidRPr="00DC4E61" w:rsidRDefault="00DC4E61" w:rsidP="00F56211">
      <w:pPr>
        <w:autoSpaceDE w:val="0"/>
        <w:autoSpaceDN w:val="0"/>
        <w:adjustRightInd w:val="0"/>
        <w:jc w:val="both"/>
        <w:rPr>
          <w:b/>
          <w:noProof/>
          <w:sz w:val="22"/>
          <w:szCs w:val="22"/>
        </w:rPr>
      </w:pPr>
      <w:r w:rsidRPr="00DC4E61">
        <w:rPr>
          <w:b/>
          <w:noProof/>
          <w:sz w:val="22"/>
          <w:szCs w:val="22"/>
        </w:rPr>
        <w:t>SOTTOSCRIVE</w:t>
      </w:r>
      <w:r w:rsidR="00162380">
        <w:rPr>
          <w:b/>
          <w:noProof/>
          <w:sz w:val="22"/>
          <w:szCs w:val="22"/>
        </w:rPr>
        <w:t xml:space="preserve"> </w:t>
      </w:r>
      <w:r w:rsidRPr="00DC4E61">
        <w:rPr>
          <w:b/>
          <w:noProof/>
          <w:sz w:val="22"/>
          <w:szCs w:val="22"/>
        </w:rPr>
        <w:t>LA DICHIARAZIONE DI OFFERTA.</w:t>
      </w:r>
    </w:p>
    <w:p w:rsidR="00DC4E61" w:rsidRDefault="00DC4E61" w:rsidP="00F56211">
      <w:pPr>
        <w:widowControl w:val="0"/>
        <w:ind w:left="5387"/>
        <w:jc w:val="center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ind w:left="5387"/>
        <w:jc w:val="center"/>
        <w:rPr>
          <w:noProof/>
          <w:sz w:val="22"/>
          <w:szCs w:val="22"/>
        </w:rPr>
      </w:pPr>
    </w:p>
    <w:p w:rsidR="00F56211" w:rsidRPr="00F56211" w:rsidRDefault="00F56211" w:rsidP="00F56211">
      <w:pPr>
        <w:widowControl w:val="0"/>
        <w:pBdr>
          <w:bottom w:val="single" w:sz="4" w:space="1" w:color="auto"/>
        </w:pBdr>
        <w:ind w:left="5387"/>
        <w:jc w:val="center"/>
        <w:rPr>
          <w:noProof/>
          <w:sz w:val="22"/>
          <w:szCs w:val="22"/>
        </w:rPr>
      </w:pPr>
    </w:p>
    <w:p w:rsidR="00F56211" w:rsidRPr="00DC4E61" w:rsidRDefault="00DC4E61" w:rsidP="00F56211">
      <w:pPr>
        <w:widowControl w:val="0"/>
        <w:ind w:left="5387"/>
        <w:jc w:val="center"/>
        <w:rPr>
          <w:i/>
          <w:noProof/>
          <w:sz w:val="22"/>
          <w:szCs w:val="22"/>
        </w:rPr>
      </w:pPr>
      <w:r w:rsidRPr="00DC4E61">
        <w:rPr>
          <w:i/>
          <w:noProof/>
          <w:sz w:val="22"/>
          <w:szCs w:val="22"/>
        </w:rPr>
        <w:t>(firma)</w:t>
      </w:r>
    </w:p>
    <w:p w:rsidR="0035234E" w:rsidRPr="00F56211" w:rsidRDefault="00DC4E61" w:rsidP="00DC4E61">
      <w:pPr>
        <w:widowControl w:val="0"/>
        <w:jc w:val="both"/>
        <w:rPr>
          <w:i/>
          <w:sz w:val="22"/>
          <w:szCs w:val="22"/>
        </w:rPr>
      </w:pPr>
      <w:r w:rsidRPr="00F56211">
        <w:rPr>
          <w:bCs/>
          <w:i/>
          <w:iCs/>
          <w:sz w:val="22"/>
          <w:szCs w:val="22"/>
        </w:rPr>
        <w:t>(da ripetere tante volte quanti sono i soggetti)</w:t>
      </w:r>
    </w:p>
    <w:sectPr w:rsidR="0035234E" w:rsidRPr="00F56211" w:rsidSect="003912F4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DCA" w:rsidRDefault="00DF7DCA">
      <w:r>
        <w:separator/>
      </w:r>
    </w:p>
  </w:endnote>
  <w:endnote w:type="continuationSeparator" w:id="0">
    <w:p w:rsidR="00DF7DCA" w:rsidRDefault="00DF7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DCA" w:rsidRDefault="00DF7DCA">
      <w:r>
        <w:separator/>
      </w:r>
    </w:p>
  </w:footnote>
  <w:footnote w:type="continuationSeparator" w:id="0">
    <w:p w:rsidR="00DF7DCA" w:rsidRDefault="00DF7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F6" w:rsidRDefault="005C76F6" w:rsidP="005C76F6">
    <w:pPr>
      <w:pStyle w:val="Pidipagina"/>
      <w:jc w:val="right"/>
      <w:rPr>
        <w:i/>
        <w:sz w:val="16"/>
        <w:szCs w:val="16"/>
      </w:rPr>
    </w:pPr>
    <w:r w:rsidRPr="0081186C">
      <w:rPr>
        <w:i/>
        <w:sz w:val="16"/>
        <w:szCs w:val="16"/>
      </w:rPr>
      <w:t xml:space="preserve">Pagina </w:t>
    </w:r>
    <w:r w:rsidRPr="0081186C">
      <w:rPr>
        <w:i/>
        <w:sz w:val="16"/>
        <w:szCs w:val="16"/>
      </w:rPr>
      <w:fldChar w:fldCharType="begin"/>
    </w:r>
    <w:r w:rsidRPr="0081186C">
      <w:rPr>
        <w:i/>
        <w:sz w:val="16"/>
        <w:szCs w:val="16"/>
      </w:rPr>
      <w:instrText>PAGE   \* MERGEFORMAT</w:instrText>
    </w:r>
    <w:r w:rsidRPr="0081186C">
      <w:rPr>
        <w:i/>
        <w:sz w:val="16"/>
        <w:szCs w:val="16"/>
      </w:rPr>
      <w:fldChar w:fldCharType="separate"/>
    </w:r>
    <w:r w:rsidR="0004006D">
      <w:rPr>
        <w:i/>
        <w:noProof/>
        <w:sz w:val="16"/>
        <w:szCs w:val="16"/>
      </w:rPr>
      <w:t>3</w:t>
    </w:r>
    <w:r w:rsidRPr="0081186C">
      <w:rPr>
        <w:i/>
        <w:sz w:val="16"/>
        <w:szCs w:val="16"/>
      </w:rPr>
      <w:fldChar w:fldCharType="end"/>
    </w:r>
  </w:p>
  <w:p w:rsidR="0081186C" w:rsidRPr="0081186C" w:rsidRDefault="0081186C" w:rsidP="005C76F6">
    <w:pPr>
      <w:pStyle w:val="Pidipagina"/>
      <w:jc w:val="right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10286A"/>
    <w:multiLevelType w:val="hybridMultilevel"/>
    <w:tmpl w:val="235A8618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4077DA2"/>
    <w:multiLevelType w:val="hybridMultilevel"/>
    <w:tmpl w:val="253CEFE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61811"/>
    <w:multiLevelType w:val="hybridMultilevel"/>
    <w:tmpl w:val="02DE4B52"/>
    <w:lvl w:ilvl="0" w:tplc="2D6E4C5E">
      <w:numFmt w:val="bullet"/>
      <w:lvlText w:val=""/>
      <w:lvlJc w:val="left"/>
      <w:pPr>
        <w:ind w:left="720" w:hanging="360"/>
      </w:pPr>
      <w:rPr>
        <w:rFonts w:ascii="Wingdings 2" w:eastAsia="Calibri" w:hAnsi="Wingdings 2" w:cs="Arial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238F5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347B23"/>
    <w:multiLevelType w:val="hybridMultilevel"/>
    <w:tmpl w:val="9FC6F1EA"/>
    <w:lvl w:ilvl="0" w:tplc="5B069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3"/>
    <w:rsid w:val="0004006D"/>
    <w:rsid w:val="00064530"/>
    <w:rsid w:val="00076632"/>
    <w:rsid w:val="000A3AF9"/>
    <w:rsid w:val="000E0C70"/>
    <w:rsid w:val="000E1023"/>
    <w:rsid w:val="000F5D23"/>
    <w:rsid w:val="00112444"/>
    <w:rsid w:val="001367DE"/>
    <w:rsid w:val="00162380"/>
    <w:rsid w:val="0019145D"/>
    <w:rsid w:val="00191BBA"/>
    <w:rsid w:val="001A3818"/>
    <w:rsid w:val="001D47D1"/>
    <w:rsid w:val="00201B93"/>
    <w:rsid w:val="00211382"/>
    <w:rsid w:val="0021682C"/>
    <w:rsid w:val="00222711"/>
    <w:rsid w:val="00233E60"/>
    <w:rsid w:val="002745BB"/>
    <w:rsid w:val="002E2287"/>
    <w:rsid w:val="002F2AE8"/>
    <w:rsid w:val="003049E7"/>
    <w:rsid w:val="0035234E"/>
    <w:rsid w:val="003912F4"/>
    <w:rsid w:val="003C5A84"/>
    <w:rsid w:val="003F23FC"/>
    <w:rsid w:val="004153C3"/>
    <w:rsid w:val="0042024E"/>
    <w:rsid w:val="00442420"/>
    <w:rsid w:val="00452679"/>
    <w:rsid w:val="004639D4"/>
    <w:rsid w:val="004C2998"/>
    <w:rsid w:val="004E6A41"/>
    <w:rsid w:val="004F7DB2"/>
    <w:rsid w:val="00515B10"/>
    <w:rsid w:val="005922FD"/>
    <w:rsid w:val="005B58D1"/>
    <w:rsid w:val="005B6D79"/>
    <w:rsid w:val="005C76F6"/>
    <w:rsid w:val="00634EB3"/>
    <w:rsid w:val="0066354C"/>
    <w:rsid w:val="00677FB1"/>
    <w:rsid w:val="006967D1"/>
    <w:rsid w:val="006C4469"/>
    <w:rsid w:val="006E3F30"/>
    <w:rsid w:val="00722A45"/>
    <w:rsid w:val="007A244F"/>
    <w:rsid w:val="007B15E3"/>
    <w:rsid w:val="007C4C6F"/>
    <w:rsid w:val="00801D2C"/>
    <w:rsid w:val="008034CE"/>
    <w:rsid w:val="008059F7"/>
    <w:rsid w:val="0081002E"/>
    <w:rsid w:val="0081186C"/>
    <w:rsid w:val="00820CBB"/>
    <w:rsid w:val="00822B43"/>
    <w:rsid w:val="00822F05"/>
    <w:rsid w:val="0084637B"/>
    <w:rsid w:val="0085436D"/>
    <w:rsid w:val="00880ED3"/>
    <w:rsid w:val="008827FF"/>
    <w:rsid w:val="008C5D97"/>
    <w:rsid w:val="00992E5E"/>
    <w:rsid w:val="009A3E4D"/>
    <w:rsid w:val="009B29EE"/>
    <w:rsid w:val="009B6242"/>
    <w:rsid w:val="009C4D5E"/>
    <w:rsid w:val="009D06E3"/>
    <w:rsid w:val="00A303B9"/>
    <w:rsid w:val="00A460F7"/>
    <w:rsid w:val="00AB6B3B"/>
    <w:rsid w:val="00AD4B2A"/>
    <w:rsid w:val="00AF1DEF"/>
    <w:rsid w:val="00B1522D"/>
    <w:rsid w:val="00BA305A"/>
    <w:rsid w:val="00BA4D3A"/>
    <w:rsid w:val="00BD6D8C"/>
    <w:rsid w:val="00C32C65"/>
    <w:rsid w:val="00D1304B"/>
    <w:rsid w:val="00D16D25"/>
    <w:rsid w:val="00D60969"/>
    <w:rsid w:val="00D920CA"/>
    <w:rsid w:val="00DA5AF5"/>
    <w:rsid w:val="00DB1A45"/>
    <w:rsid w:val="00DC4E61"/>
    <w:rsid w:val="00DD335D"/>
    <w:rsid w:val="00DD6435"/>
    <w:rsid w:val="00DF3B91"/>
    <w:rsid w:val="00DF7DCA"/>
    <w:rsid w:val="00E46C7A"/>
    <w:rsid w:val="00E71F56"/>
    <w:rsid w:val="00E96743"/>
    <w:rsid w:val="00EC0BB8"/>
    <w:rsid w:val="00ED743C"/>
    <w:rsid w:val="00F121DB"/>
    <w:rsid w:val="00F241B4"/>
    <w:rsid w:val="00F265B3"/>
    <w:rsid w:val="00F54F87"/>
    <w:rsid w:val="00F56211"/>
    <w:rsid w:val="00FA4796"/>
    <w:rsid w:val="00FC0E40"/>
    <w:rsid w:val="00FC504B"/>
    <w:rsid w:val="00F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65B3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character" w:styleId="Enfasigrassetto">
    <w:name w:val="Strong"/>
    <w:basedOn w:val="Carpredefinitoparagrafo"/>
    <w:uiPriority w:val="22"/>
    <w:qFormat/>
    <w:locked/>
    <w:rsid w:val="004F7DB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C76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6F6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C76F6"/>
    <w:pPr>
      <w:ind w:left="720"/>
      <w:contextualSpacing/>
    </w:pPr>
  </w:style>
  <w:style w:type="table" w:styleId="Grigliatabella">
    <w:name w:val="Table Grid"/>
    <w:basedOn w:val="Tabellanormale"/>
    <w:uiPriority w:val="99"/>
    <w:locked/>
    <w:rsid w:val="00DD33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99"/>
    <w:rsid w:val="005B6D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65B3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character" w:styleId="Enfasigrassetto">
    <w:name w:val="Strong"/>
    <w:basedOn w:val="Carpredefinitoparagrafo"/>
    <w:uiPriority w:val="22"/>
    <w:qFormat/>
    <w:locked/>
    <w:rsid w:val="004F7DB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C76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6F6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C76F6"/>
    <w:pPr>
      <w:ind w:left="720"/>
      <w:contextualSpacing/>
    </w:pPr>
  </w:style>
  <w:style w:type="table" w:styleId="Grigliatabella">
    <w:name w:val="Table Grid"/>
    <w:basedOn w:val="Tabellanormale"/>
    <w:uiPriority w:val="99"/>
    <w:locked/>
    <w:rsid w:val="00DD33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99"/>
    <w:rsid w:val="005B6D7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7BDB6-6FD6-4852-85E0-A2B4A641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</vt:lpstr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</dc:title>
  <dc:creator>travagli</dc:creator>
  <cp:lastModifiedBy>Loretta De Col</cp:lastModifiedBy>
  <cp:revision>22</cp:revision>
  <cp:lastPrinted>2013-12-06T12:04:00Z</cp:lastPrinted>
  <dcterms:created xsi:type="dcterms:W3CDTF">2015-05-19T17:02:00Z</dcterms:created>
  <dcterms:modified xsi:type="dcterms:W3CDTF">2015-12-30T15:59:00Z</dcterms:modified>
</cp:coreProperties>
</file>