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A6EACA" w14:textId="77777777" w:rsidR="00DB1170" w:rsidRPr="00FA135C" w:rsidRDefault="00DB1170" w:rsidP="00DB1170">
      <w:pPr>
        <w:jc w:val="center"/>
        <w:rPr>
          <w:rFonts w:ascii="Candara" w:hAnsi="Candara"/>
          <w:b/>
          <w:color w:val="C00000"/>
          <w:sz w:val="22"/>
          <w:szCs w:val="22"/>
        </w:rPr>
      </w:pPr>
      <w:bookmarkStart w:id="0" w:name="_GoBack"/>
      <w:bookmarkEnd w:id="0"/>
      <w:r w:rsidRPr="00FA135C">
        <w:rPr>
          <w:rFonts w:ascii="Candara" w:hAnsi="Candara"/>
          <w:b/>
          <w:color w:val="C00000"/>
          <w:sz w:val="22"/>
          <w:szCs w:val="22"/>
        </w:rPr>
        <w:t>CNAPPC- Guida alla compilazione dei bandi</w:t>
      </w:r>
    </w:p>
    <w:p w14:paraId="738A25DD" w14:textId="5F723859" w:rsidR="00DB1170" w:rsidRPr="00FA135C" w:rsidRDefault="00DB1170" w:rsidP="00DB1170">
      <w:pPr>
        <w:jc w:val="center"/>
        <w:rPr>
          <w:rFonts w:ascii="Candara" w:hAnsi="Candara"/>
          <w:b/>
          <w:color w:val="C00000"/>
          <w:sz w:val="22"/>
          <w:szCs w:val="22"/>
        </w:rPr>
      </w:pPr>
      <w:r w:rsidRPr="00FA135C">
        <w:rPr>
          <w:rFonts w:ascii="Candara" w:hAnsi="Candara"/>
          <w:b/>
          <w:color w:val="C00000"/>
          <w:sz w:val="22"/>
          <w:szCs w:val="22"/>
        </w:rPr>
        <w:t xml:space="preserve">Allegato </w:t>
      </w:r>
      <w:r>
        <w:rPr>
          <w:rFonts w:ascii="Candara" w:hAnsi="Candara"/>
          <w:b/>
          <w:color w:val="C00000"/>
          <w:sz w:val="22"/>
          <w:szCs w:val="22"/>
        </w:rPr>
        <w:t>4</w:t>
      </w:r>
    </w:p>
    <w:p w14:paraId="15DB915D" w14:textId="77777777" w:rsidR="00DB1170" w:rsidRPr="00FA135C" w:rsidRDefault="00DB1170" w:rsidP="00DB1170">
      <w:pPr>
        <w:jc w:val="center"/>
        <w:rPr>
          <w:rFonts w:ascii="Candara" w:hAnsi="Candara"/>
          <w:b/>
          <w:color w:val="C00000"/>
          <w:sz w:val="22"/>
          <w:szCs w:val="22"/>
        </w:rPr>
      </w:pPr>
    </w:p>
    <w:p w14:paraId="4AEB526A" w14:textId="77777777" w:rsidR="00DB1170" w:rsidRDefault="00DB1170" w:rsidP="005944C4">
      <w:pPr>
        <w:widowControl w:val="0"/>
        <w:suppressAutoHyphens w:val="0"/>
        <w:jc w:val="both"/>
        <w:rPr>
          <w:rFonts w:ascii="Candara" w:hAnsi="Candara"/>
          <w:b/>
          <w:color w:val="000000"/>
          <w:sz w:val="22"/>
          <w:szCs w:val="22"/>
          <w:highlight w:val="yellow"/>
        </w:rPr>
      </w:pPr>
    </w:p>
    <w:p w14:paraId="73133C49" w14:textId="1C3761B3" w:rsidR="00D51CBB" w:rsidRPr="005944C4" w:rsidRDefault="005944C4" w:rsidP="005944C4">
      <w:pPr>
        <w:widowControl w:val="0"/>
        <w:suppressAutoHyphens w:val="0"/>
        <w:jc w:val="both"/>
        <w:rPr>
          <w:rFonts w:ascii="Candara" w:hAnsi="Candara"/>
          <w:b/>
          <w:color w:val="000000"/>
          <w:sz w:val="22"/>
          <w:szCs w:val="22"/>
        </w:rPr>
      </w:pPr>
      <w:r w:rsidRPr="00DB1170">
        <w:rPr>
          <w:rFonts w:ascii="Candara" w:hAnsi="Candara"/>
          <w:b/>
          <w:color w:val="000000"/>
          <w:sz w:val="22"/>
          <w:szCs w:val="22"/>
        </w:rPr>
        <w:t>MITTENTE</w:t>
      </w:r>
    </w:p>
    <w:p w14:paraId="43FCC0D8" w14:textId="77777777" w:rsidR="00D51CBB" w:rsidRPr="005944C4" w:rsidRDefault="00D51CBB" w:rsidP="00A0210B">
      <w:pPr>
        <w:widowControl w:val="0"/>
        <w:suppressAutoHyphens w:val="0"/>
        <w:jc w:val="both"/>
        <w:rPr>
          <w:rFonts w:ascii="Candara" w:hAnsi="Candara"/>
          <w:b/>
          <w:color w:val="000000"/>
          <w:sz w:val="22"/>
          <w:szCs w:val="22"/>
        </w:rPr>
      </w:pPr>
    </w:p>
    <w:p w14:paraId="527EEFEA" w14:textId="77777777" w:rsidR="00D51CBB" w:rsidRPr="005944C4" w:rsidRDefault="00D51CBB" w:rsidP="00A0210B">
      <w:pPr>
        <w:widowControl w:val="0"/>
        <w:suppressAutoHyphens w:val="0"/>
        <w:jc w:val="both"/>
        <w:rPr>
          <w:rFonts w:ascii="Candara" w:hAnsi="Candara"/>
          <w:b/>
          <w:color w:val="000000"/>
          <w:sz w:val="22"/>
          <w:szCs w:val="22"/>
        </w:rPr>
      </w:pPr>
    </w:p>
    <w:p w14:paraId="6AC6CEDA" w14:textId="77777777" w:rsidR="00D51CBB" w:rsidRPr="005944C4" w:rsidRDefault="00D51CBB" w:rsidP="00A0210B">
      <w:pPr>
        <w:widowControl w:val="0"/>
        <w:suppressAutoHyphens w:val="0"/>
        <w:jc w:val="both"/>
        <w:rPr>
          <w:rFonts w:ascii="Candara" w:hAnsi="Candara"/>
          <w:b/>
          <w:color w:val="000000"/>
          <w:sz w:val="22"/>
          <w:szCs w:val="22"/>
        </w:rPr>
      </w:pP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  <w:t>Spett. Arch</w:t>
      </w:r>
      <w:r w:rsidR="00A0210B" w:rsidRPr="005944C4">
        <w:rPr>
          <w:rFonts w:ascii="Candara" w:hAnsi="Candara"/>
          <w:b/>
          <w:color w:val="000000"/>
          <w:sz w:val="22"/>
          <w:szCs w:val="22"/>
        </w:rPr>
        <w:t>.</w:t>
      </w:r>
      <w:r w:rsidRPr="005944C4">
        <w:rPr>
          <w:rFonts w:ascii="Candara" w:hAnsi="Candara"/>
          <w:b/>
          <w:color w:val="000000"/>
          <w:sz w:val="22"/>
          <w:szCs w:val="22"/>
        </w:rPr>
        <w:t>/Ing./Società</w:t>
      </w:r>
    </w:p>
    <w:p w14:paraId="67FA8225" w14:textId="77777777" w:rsidR="00D51CBB" w:rsidRPr="005944C4" w:rsidRDefault="00D51CBB" w:rsidP="00A0210B">
      <w:pPr>
        <w:widowControl w:val="0"/>
        <w:suppressAutoHyphens w:val="0"/>
        <w:jc w:val="both"/>
        <w:rPr>
          <w:rFonts w:ascii="Candara" w:hAnsi="Candara"/>
          <w:b/>
          <w:color w:val="000000"/>
          <w:sz w:val="22"/>
          <w:szCs w:val="22"/>
        </w:rPr>
      </w:pP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  <w:t>______________________</w:t>
      </w:r>
    </w:p>
    <w:p w14:paraId="105FB683" w14:textId="77777777" w:rsidR="00D51CBB" w:rsidRPr="00D17937" w:rsidRDefault="00D51CBB" w:rsidP="00A0210B">
      <w:pPr>
        <w:widowControl w:val="0"/>
        <w:suppressAutoHyphens w:val="0"/>
        <w:jc w:val="both"/>
        <w:rPr>
          <w:rFonts w:ascii="Candara" w:hAnsi="Candara"/>
          <w:b/>
          <w:color w:val="000000"/>
          <w:sz w:val="22"/>
          <w:szCs w:val="22"/>
        </w:rPr>
      </w:pP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5944C4">
        <w:rPr>
          <w:rFonts w:ascii="Candara" w:hAnsi="Candara"/>
          <w:b/>
          <w:color w:val="000000"/>
          <w:sz w:val="22"/>
          <w:szCs w:val="22"/>
        </w:rPr>
        <w:tab/>
      </w:r>
      <w:r w:rsidRPr="00D17937">
        <w:rPr>
          <w:rFonts w:ascii="Candara" w:hAnsi="Candara"/>
          <w:b/>
          <w:color w:val="000000"/>
          <w:sz w:val="22"/>
          <w:szCs w:val="22"/>
        </w:rPr>
        <w:t>______________________</w:t>
      </w:r>
    </w:p>
    <w:p w14:paraId="42E976BD" w14:textId="77777777" w:rsidR="00D51CBB" w:rsidRPr="00D17937" w:rsidRDefault="00D51CBB" w:rsidP="00A0210B">
      <w:pPr>
        <w:widowControl w:val="0"/>
        <w:suppressAutoHyphens w:val="0"/>
        <w:jc w:val="center"/>
        <w:rPr>
          <w:rFonts w:ascii="Candara" w:hAnsi="Candara"/>
          <w:b/>
          <w:sz w:val="22"/>
          <w:szCs w:val="22"/>
        </w:rPr>
      </w:pPr>
    </w:p>
    <w:p w14:paraId="117CFE84" w14:textId="77777777" w:rsidR="00D51CBB" w:rsidRPr="00D17937" w:rsidRDefault="00D51CBB" w:rsidP="00A0210B">
      <w:pPr>
        <w:widowControl w:val="0"/>
        <w:suppressAutoHyphens w:val="0"/>
        <w:jc w:val="center"/>
        <w:rPr>
          <w:rFonts w:ascii="Candara" w:hAnsi="Candara"/>
          <w:sz w:val="22"/>
          <w:szCs w:val="22"/>
        </w:rPr>
      </w:pPr>
    </w:p>
    <w:p w14:paraId="033CB6DE" w14:textId="77777777" w:rsidR="00D51CBB" w:rsidRPr="00D17937" w:rsidRDefault="00D51CBB" w:rsidP="00A0210B">
      <w:pPr>
        <w:widowControl w:val="0"/>
        <w:suppressAutoHyphens w:val="0"/>
        <w:jc w:val="center"/>
        <w:rPr>
          <w:rFonts w:ascii="Candara" w:hAnsi="Candara"/>
          <w:sz w:val="22"/>
          <w:szCs w:val="22"/>
        </w:rPr>
      </w:pPr>
    </w:p>
    <w:p w14:paraId="4B401CDE" w14:textId="77777777" w:rsidR="00D51CBB" w:rsidRPr="00D17937" w:rsidRDefault="00D51CBB" w:rsidP="00A0210B">
      <w:pPr>
        <w:widowControl w:val="0"/>
        <w:shd w:val="clear" w:color="auto" w:fill="EEECE1"/>
        <w:tabs>
          <w:tab w:val="left" w:pos="1260"/>
        </w:tabs>
        <w:suppressAutoHyphens w:val="0"/>
        <w:ind w:left="1260" w:hanging="1260"/>
        <w:jc w:val="center"/>
        <w:rPr>
          <w:rFonts w:ascii="Candara" w:hAnsi="Candara"/>
          <w:sz w:val="28"/>
          <w:szCs w:val="28"/>
        </w:rPr>
      </w:pPr>
      <w:r w:rsidRPr="00D17937">
        <w:rPr>
          <w:rFonts w:ascii="Candara" w:hAnsi="Candara"/>
          <w:b/>
          <w:sz w:val="28"/>
          <w:szCs w:val="28"/>
        </w:rPr>
        <w:t>INVITO A PROCEDURA NEGOZIATA</w:t>
      </w:r>
    </w:p>
    <w:p w14:paraId="75A04FA8" w14:textId="77777777" w:rsidR="00587027" w:rsidRPr="00D17937" w:rsidRDefault="0058702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221CDD2A" w14:textId="4DC160C8" w:rsidR="00587027" w:rsidRPr="00D17937" w:rsidRDefault="00D51CBB" w:rsidP="00A0210B">
      <w:pPr>
        <w:widowControl w:val="0"/>
        <w:suppressAutoHyphens w:val="0"/>
        <w:rPr>
          <w:rFonts w:ascii="Candara" w:hAnsi="Candara"/>
          <w:b/>
          <w:i/>
          <w:sz w:val="22"/>
          <w:szCs w:val="22"/>
        </w:rPr>
      </w:pPr>
      <w:r w:rsidRPr="00D17937">
        <w:rPr>
          <w:rFonts w:ascii="Candara" w:hAnsi="Candara"/>
          <w:b/>
          <w:i/>
          <w:sz w:val="22"/>
          <w:szCs w:val="22"/>
        </w:rPr>
        <w:t xml:space="preserve">Modalità di trasmissione: raccomandata </w:t>
      </w:r>
      <w:proofErr w:type="spellStart"/>
      <w:r w:rsidRPr="00D17937">
        <w:rPr>
          <w:rFonts w:ascii="Candara" w:hAnsi="Candara"/>
          <w:b/>
          <w:i/>
          <w:sz w:val="22"/>
          <w:szCs w:val="22"/>
        </w:rPr>
        <w:t>a.r.</w:t>
      </w:r>
      <w:proofErr w:type="spellEnd"/>
      <w:r w:rsidRPr="00D17937">
        <w:rPr>
          <w:rFonts w:ascii="Candara" w:hAnsi="Candara"/>
          <w:b/>
          <w:i/>
          <w:sz w:val="22"/>
          <w:szCs w:val="22"/>
        </w:rPr>
        <w:t xml:space="preserve"> anticipata per</w:t>
      </w:r>
      <w:r w:rsidR="000B3007">
        <w:rPr>
          <w:rFonts w:ascii="Candara" w:hAnsi="Candara"/>
          <w:b/>
          <w:i/>
          <w:sz w:val="22"/>
          <w:szCs w:val="22"/>
        </w:rPr>
        <w:t xml:space="preserve"> PEC</w:t>
      </w:r>
    </w:p>
    <w:p w14:paraId="485D54EC" w14:textId="77777777" w:rsidR="00FC072E" w:rsidRPr="00D17937" w:rsidRDefault="00FC072E" w:rsidP="00A0210B">
      <w:pPr>
        <w:widowControl w:val="0"/>
        <w:suppressAutoHyphens w:val="0"/>
        <w:ind w:left="1440" w:hanging="1440"/>
        <w:jc w:val="both"/>
        <w:rPr>
          <w:rFonts w:ascii="Candara" w:hAnsi="Candara"/>
          <w:b/>
          <w:sz w:val="22"/>
          <w:szCs w:val="22"/>
        </w:rPr>
      </w:pPr>
    </w:p>
    <w:p w14:paraId="3F8FB235" w14:textId="77777777" w:rsidR="00A7586D" w:rsidRPr="00D17937" w:rsidRDefault="00A7586D" w:rsidP="00A0210B">
      <w:pPr>
        <w:widowControl w:val="0"/>
        <w:suppressAutoHyphens w:val="0"/>
        <w:ind w:left="1440" w:hanging="1440"/>
        <w:jc w:val="both"/>
        <w:rPr>
          <w:rFonts w:ascii="Candara" w:hAnsi="Candara"/>
          <w:b/>
          <w:sz w:val="22"/>
          <w:szCs w:val="22"/>
        </w:rPr>
      </w:pPr>
    </w:p>
    <w:p w14:paraId="06B4783E" w14:textId="77777777" w:rsidR="00FC072E" w:rsidRPr="00D17937" w:rsidRDefault="00587027" w:rsidP="00A0210B">
      <w:pPr>
        <w:widowControl w:val="0"/>
        <w:suppressAutoHyphens w:val="0"/>
        <w:ind w:left="1440" w:hanging="1440"/>
        <w:jc w:val="both"/>
        <w:rPr>
          <w:rFonts w:ascii="Candara" w:hAnsi="Candara"/>
          <w:b/>
          <w:sz w:val="22"/>
          <w:szCs w:val="22"/>
        </w:rPr>
      </w:pPr>
      <w:r w:rsidRPr="00D17937">
        <w:rPr>
          <w:rFonts w:ascii="Candara" w:hAnsi="Candara"/>
          <w:b/>
          <w:sz w:val="22"/>
          <w:szCs w:val="22"/>
        </w:rPr>
        <w:t>OGGETTO:</w:t>
      </w:r>
      <w:r w:rsidRPr="00D17937">
        <w:rPr>
          <w:rFonts w:ascii="Candara" w:hAnsi="Candara"/>
          <w:b/>
          <w:sz w:val="22"/>
          <w:szCs w:val="22"/>
        </w:rPr>
        <w:tab/>
      </w:r>
      <w:r w:rsidR="00CA7D87" w:rsidRPr="00D17937">
        <w:rPr>
          <w:rFonts w:ascii="Candara" w:hAnsi="Candara"/>
          <w:b/>
          <w:sz w:val="22"/>
          <w:szCs w:val="22"/>
        </w:rPr>
        <w:t xml:space="preserve">Servizi di </w:t>
      </w:r>
      <w:r w:rsidR="00E62752" w:rsidRPr="00D17937">
        <w:rPr>
          <w:rFonts w:ascii="Candara" w:hAnsi="Candara"/>
          <w:b/>
          <w:sz w:val="22"/>
          <w:szCs w:val="22"/>
        </w:rPr>
        <w:t>________________________________</w:t>
      </w:r>
      <w:r w:rsidR="00CA7D87" w:rsidRPr="00D17937">
        <w:rPr>
          <w:rFonts w:ascii="Candara" w:hAnsi="Candara"/>
          <w:b/>
          <w:sz w:val="22"/>
          <w:szCs w:val="22"/>
        </w:rPr>
        <w:t xml:space="preserve"> inerenti i lavori per </w:t>
      </w:r>
      <w:r w:rsidR="00E62752" w:rsidRPr="00D17937">
        <w:rPr>
          <w:rFonts w:ascii="Candara" w:hAnsi="Candara"/>
          <w:b/>
          <w:sz w:val="22"/>
          <w:szCs w:val="22"/>
        </w:rPr>
        <w:t>__________ _______________________________________________________</w:t>
      </w:r>
      <w:r w:rsidR="00D17937">
        <w:rPr>
          <w:rFonts w:ascii="Candara" w:hAnsi="Candara"/>
          <w:b/>
          <w:sz w:val="22"/>
          <w:szCs w:val="22"/>
        </w:rPr>
        <w:t>_____</w:t>
      </w:r>
      <w:r w:rsidR="00E62752" w:rsidRPr="00D17937">
        <w:rPr>
          <w:rFonts w:ascii="Candara" w:hAnsi="Candara"/>
          <w:b/>
          <w:sz w:val="22"/>
          <w:szCs w:val="22"/>
        </w:rPr>
        <w:t>_____________</w:t>
      </w:r>
      <w:r w:rsidR="00FC072E" w:rsidRPr="00D17937">
        <w:rPr>
          <w:rFonts w:ascii="Candara" w:hAnsi="Candara"/>
          <w:b/>
          <w:sz w:val="22"/>
          <w:szCs w:val="22"/>
        </w:rPr>
        <w:t>.</w:t>
      </w:r>
    </w:p>
    <w:p w14:paraId="5475A5F5" w14:textId="04E39D77" w:rsidR="00587027" w:rsidRPr="00D17937" w:rsidRDefault="00587027" w:rsidP="00FC072E">
      <w:pPr>
        <w:widowControl w:val="0"/>
        <w:suppressAutoHyphens w:val="0"/>
        <w:ind w:left="1440" w:hanging="22"/>
        <w:jc w:val="both"/>
        <w:rPr>
          <w:rFonts w:ascii="Candara" w:hAnsi="Candara"/>
          <w:b/>
          <w:sz w:val="22"/>
          <w:szCs w:val="22"/>
        </w:rPr>
      </w:pPr>
      <w:r w:rsidRPr="00D17937">
        <w:rPr>
          <w:rFonts w:ascii="Candara" w:hAnsi="Candara"/>
          <w:b/>
          <w:sz w:val="22"/>
          <w:szCs w:val="22"/>
        </w:rPr>
        <w:t xml:space="preserve">Procedura negoziata </w:t>
      </w:r>
      <w:r w:rsidR="000B3007" w:rsidRPr="000B3007">
        <w:rPr>
          <w:rFonts w:ascii="Candara" w:hAnsi="Candara"/>
          <w:b/>
          <w:sz w:val="22"/>
          <w:szCs w:val="22"/>
        </w:rPr>
        <w:t xml:space="preserve">ai sensi dell’articolo 157, comma 2 e dell’articolo 36, comma 2, </w:t>
      </w:r>
      <w:proofErr w:type="spellStart"/>
      <w:r w:rsidR="000B3007" w:rsidRPr="000B3007">
        <w:rPr>
          <w:rFonts w:ascii="Candara" w:hAnsi="Candara"/>
          <w:b/>
          <w:sz w:val="22"/>
          <w:szCs w:val="22"/>
        </w:rPr>
        <w:t>lett.b</w:t>
      </w:r>
      <w:proofErr w:type="spellEnd"/>
      <w:r w:rsidR="000B3007" w:rsidRPr="000B3007">
        <w:rPr>
          <w:rFonts w:ascii="Candara" w:hAnsi="Candara"/>
          <w:b/>
          <w:sz w:val="22"/>
          <w:szCs w:val="22"/>
        </w:rPr>
        <w:t xml:space="preserve">) del </w:t>
      </w:r>
      <w:proofErr w:type="spellStart"/>
      <w:r w:rsidR="000B3007" w:rsidRPr="000B3007">
        <w:rPr>
          <w:rFonts w:ascii="Candara" w:hAnsi="Candara"/>
          <w:b/>
          <w:sz w:val="22"/>
          <w:szCs w:val="22"/>
        </w:rPr>
        <w:t>D.Lgs.</w:t>
      </w:r>
      <w:proofErr w:type="spellEnd"/>
      <w:r w:rsidR="000B3007" w:rsidRPr="000B3007">
        <w:rPr>
          <w:rFonts w:ascii="Candara" w:hAnsi="Candara"/>
          <w:b/>
          <w:sz w:val="22"/>
          <w:szCs w:val="22"/>
        </w:rPr>
        <w:t xml:space="preserve"> 50/2016</w:t>
      </w:r>
      <w:r w:rsidR="00E62752" w:rsidRPr="00D17937">
        <w:rPr>
          <w:rFonts w:ascii="Candara" w:hAnsi="Candara"/>
          <w:b/>
          <w:sz w:val="22"/>
          <w:szCs w:val="22"/>
        </w:rPr>
        <w:t xml:space="preserve"> </w:t>
      </w:r>
      <w:r w:rsidR="00D17937">
        <w:rPr>
          <w:rFonts w:ascii="Candara" w:hAnsi="Candara"/>
          <w:b/>
          <w:sz w:val="22"/>
          <w:szCs w:val="22"/>
        </w:rPr>
        <w:t xml:space="preserve">– </w:t>
      </w:r>
      <w:r w:rsidR="00E62752" w:rsidRPr="00D17937">
        <w:rPr>
          <w:rFonts w:ascii="Candara" w:hAnsi="Candara"/>
          <w:b/>
          <w:sz w:val="22"/>
          <w:szCs w:val="22"/>
        </w:rPr>
        <w:t>Invito a presentare offerta.</w:t>
      </w:r>
    </w:p>
    <w:p w14:paraId="406C9420" w14:textId="77777777" w:rsidR="00A7586D" w:rsidRPr="00D17937" w:rsidRDefault="00A7586D" w:rsidP="00A0210B">
      <w:pPr>
        <w:pStyle w:val="Paragrafoelenco"/>
        <w:spacing w:after="0" w:line="240" w:lineRule="auto"/>
        <w:ind w:left="0"/>
        <w:jc w:val="center"/>
        <w:rPr>
          <w:rFonts w:ascii="Candara" w:hAnsi="Candara" w:cs="Times New Roman"/>
          <w:lang w:val="it-IT"/>
        </w:rPr>
      </w:pPr>
    </w:p>
    <w:p w14:paraId="207B6D96" w14:textId="77777777" w:rsidR="008D08AE" w:rsidRPr="00D17937" w:rsidRDefault="008D08AE" w:rsidP="00D17937">
      <w:pPr>
        <w:pStyle w:val="Paragrafoelenco"/>
        <w:tabs>
          <w:tab w:val="left" w:pos="4536"/>
        </w:tabs>
        <w:spacing w:after="0" w:line="240" w:lineRule="auto"/>
        <w:ind w:left="0"/>
        <w:jc w:val="center"/>
        <w:rPr>
          <w:rFonts w:ascii="Candara" w:hAnsi="Candara" w:cs="Times New Roman"/>
          <w:b/>
          <w:lang w:val="it-IT"/>
        </w:rPr>
      </w:pPr>
      <w:r w:rsidRPr="00D17937">
        <w:rPr>
          <w:rFonts w:ascii="Candara" w:hAnsi="Candara" w:cs="Times New Roman"/>
          <w:b/>
          <w:lang w:val="it-IT"/>
        </w:rPr>
        <w:t>CIG:</w:t>
      </w:r>
      <w:r w:rsidR="00D17937">
        <w:rPr>
          <w:rFonts w:ascii="Candara" w:hAnsi="Candara" w:cs="Times New Roman"/>
          <w:b/>
          <w:lang w:val="it-IT"/>
        </w:rPr>
        <w:t xml:space="preserve">  </w:t>
      </w:r>
      <w:r w:rsidRPr="00D17937">
        <w:rPr>
          <w:rFonts w:ascii="Candara" w:hAnsi="Candara" w:cs="Times New Roman"/>
          <w:b/>
          <w:lang w:val="it-IT"/>
        </w:rPr>
        <w:t>__________</w:t>
      </w:r>
    </w:p>
    <w:p w14:paraId="3A27E4CA" w14:textId="77777777" w:rsidR="008D08AE" w:rsidRPr="00D17937" w:rsidRDefault="00D17937" w:rsidP="00D17937">
      <w:pPr>
        <w:pStyle w:val="Paragrafoelenco"/>
        <w:tabs>
          <w:tab w:val="left" w:pos="4536"/>
        </w:tabs>
        <w:spacing w:after="0" w:line="240" w:lineRule="auto"/>
        <w:ind w:left="0"/>
        <w:jc w:val="center"/>
        <w:rPr>
          <w:rFonts w:ascii="Candara" w:hAnsi="Candara" w:cs="Times New Roman"/>
          <w:lang w:val="it-IT"/>
        </w:rPr>
      </w:pPr>
      <w:r>
        <w:rPr>
          <w:rFonts w:ascii="Candara" w:hAnsi="Candara" w:cs="Times New Roman"/>
          <w:b/>
          <w:lang w:val="it-IT"/>
        </w:rPr>
        <w:t xml:space="preserve">CUP: </w:t>
      </w:r>
      <w:r w:rsidR="008D08AE" w:rsidRPr="00D17937">
        <w:rPr>
          <w:rFonts w:ascii="Candara" w:hAnsi="Candara" w:cs="Times New Roman"/>
          <w:b/>
          <w:lang w:val="it-IT"/>
        </w:rPr>
        <w:t>__________</w:t>
      </w:r>
    </w:p>
    <w:p w14:paraId="2780F64C" w14:textId="77777777" w:rsidR="00A7586D" w:rsidRPr="00D17937" w:rsidRDefault="00A7586D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19757E14" w14:textId="555F5B88" w:rsidR="00E62752" w:rsidRPr="00D17937" w:rsidRDefault="00B30DC8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Con la presente, si invita Codesto Operatore E</w:t>
      </w:r>
      <w:r w:rsidR="00E62752" w:rsidRPr="00D17937">
        <w:rPr>
          <w:rFonts w:ascii="Candara" w:hAnsi="Candara"/>
          <w:sz w:val="22"/>
          <w:szCs w:val="22"/>
        </w:rPr>
        <w:t>conomico a presentare offerta per l’affidamento del servizio indicato in oggetto con le modalità indicate nella presente lettera d’invito e nel disciplinare di gara</w:t>
      </w:r>
      <w:r>
        <w:rPr>
          <w:rFonts w:ascii="Candara" w:hAnsi="Candara"/>
          <w:sz w:val="22"/>
          <w:szCs w:val="22"/>
        </w:rPr>
        <w:t>,</w:t>
      </w:r>
      <w:r w:rsidR="00E62752" w:rsidRPr="00D17937">
        <w:rPr>
          <w:rFonts w:ascii="Candara" w:hAnsi="Candara"/>
          <w:sz w:val="22"/>
          <w:szCs w:val="22"/>
        </w:rPr>
        <w:t xml:space="preserve"> che costituisce parte integrante ed inscindibile della stessa.</w:t>
      </w:r>
    </w:p>
    <w:p w14:paraId="04EA5C08" w14:textId="77777777" w:rsidR="00F04B07" w:rsidRPr="00D17937" w:rsidRDefault="00F04B07" w:rsidP="00A0210B">
      <w:pPr>
        <w:widowControl w:val="0"/>
        <w:suppressAutoHyphens w:val="0"/>
        <w:jc w:val="both"/>
        <w:rPr>
          <w:rFonts w:ascii="Candara" w:hAnsi="Candara"/>
          <w:b/>
          <w:sz w:val="22"/>
          <w:szCs w:val="22"/>
        </w:rPr>
      </w:pPr>
    </w:p>
    <w:p w14:paraId="2DD94D5D" w14:textId="77777777" w:rsidR="00A7586D" w:rsidRPr="00D17937" w:rsidRDefault="00A7586D" w:rsidP="00A0210B">
      <w:pPr>
        <w:widowControl w:val="0"/>
        <w:suppressAutoHyphens w:val="0"/>
        <w:jc w:val="both"/>
        <w:rPr>
          <w:rFonts w:ascii="Candara" w:hAnsi="Candara"/>
          <w:b/>
          <w:sz w:val="22"/>
          <w:szCs w:val="22"/>
        </w:rPr>
      </w:pPr>
    </w:p>
    <w:p w14:paraId="0479B3F1" w14:textId="77777777" w:rsidR="00587027" w:rsidRPr="00D17937" w:rsidRDefault="00AB747A" w:rsidP="00DB1170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right="0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1.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STAZIONE APPALTANTE</w:t>
      </w:r>
    </w:p>
    <w:p w14:paraId="259569EE" w14:textId="3BF4B92F" w:rsidR="00587027" w:rsidRPr="00D17937" w:rsidRDefault="00E62752" w:rsidP="00FC072E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_</w:t>
      </w:r>
      <w:r w:rsidR="00A3651F" w:rsidRPr="00D17937">
        <w:rPr>
          <w:rFonts w:ascii="Candara" w:hAnsi="Candara"/>
          <w:sz w:val="22"/>
          <w:szCs w:val="22"/>
        </w:rPr>
        <w:t>___</w:t>
      </w:r>
      <w:r w:rsidRPr="00D17937">
        <w:rPr>
          <w:rFonts w:ascii="Candara" w:hAnsi="Candara"/>
          <w:sz w:val="22"/>
          <w:szCs w:val="22"/>
        </w:rPr>
        <w:t>_______________________________</w:t>
      </w:r>
      <w:r w:rsidR="00587027" w:rsidRPr="00D17937">
        <w:rPr>
          <w:rFonts w:ascii="Candara" w:hAnsi="Candara"/>
          <w:sz w:val="22"/>
          <w:szCs w:val="22"/>
        </w:rPr>
        <w:t>, Via</w:t>
      </w:r>
      <w:r w:rsidRPr="00D17937">
        <w:rPr>
          <w:rFonts w:ascii="Candara" w:hAnsi="Candara"/>
          <w:sz w:val="22"/>
          <w:szCs w:val="22"/>
        </w:rPr>
        <w:t xml:space="preserve"> _</w:t>
      </w:r>
      <w:r w:rsidR="00A3651F" w:rsidRPr="00D17937">
        <w:rPr>
          <w:rFonts w:ascii="Candara" w:hAnsi="Candara"/>
          <w:sz w:val="22"/>
          <w:szCs w:val="22"/>
        </w:rPr>
        <w:t>___</w:t>
      </w:r>
      <w:r w:rsidRPr="00D17937">
        <w:rPr>
          <w:rFonts w:ascii="Candara" w:hAnsi="Candara"/>
          <w:sz w:val="22"/>
          <w:szCs w:val="22"/>
        </w:rPr>
        <w:t>_________________</w:t>
      </w:r>
      <w:r w:rsidR="00587027" w:rsidRPr="00D17937">
        <w:rPr>
          <w:rFonts w:ascii="Candara" w:hAnsi="Candara"/>
          <w:sz w:val="22"/>
          <w:szCs w:val="22"/>
        </w:rPr>
        <w:t xml:space="preserve">, </w:t>
      </w:r>
      <w:r w:rsidRPr="00D17937">
        <w:rPr>
          <w:rFonts w:ascii="Candara" w:hAnsi="Candara"/>
          <w:sz w:val="22"/>
          <w:szCs w:val="22"/>
        </w:rPr>
        <w:t>Città ___</w:t>
      </w:r>
      <w:r w:rsidR="00A3651F" w:rsidRPr="00D17937">
        <w:rPr>
          <w:rFonts w:ascii="Candara" w:hAnsi="Candara"/>
          <w:sz w:val="22"/>
          <w:szCs w:val="22"/>
        </w:rPr>
        <w:t>___</w:t>
      </w:r>
      <w:r w:rsidRPr="00D17937">
        <w:rPr>
          <w:rFonts w:ascii="Candara" w:hAnsi="Candara"/>
          <w:sz w:val="22"/>
          <w:szCs w:val="22"/>
        </w:rPr>
        <w:t>_________</w:t>
      </w:r>
      <w:r w:rsidR="00587027" w:rsidRPr="00D17937">
        <w:rPr>
          <w:rFonts w:ascii="Candara" w:hAnsi="Candara"/>
          <w:sz w:val="22"/>
          <w:szCs w:val="22"/>
        </w:rPr>
        <w:t>,</w:t>
      </w:r>
      <w:r w:rsidRPr="00D17937">
        <w:rPr>
          <w:rFonts w:ascii="Candara" w:hAnsi="Candara"/>
          <w:sz w:val="22"/>
          <w:szCs w:val="22"/>
        </w:rPr>
        <w:t xml:space="preserve"> CAP ________</w:t>
      </w:r>
      <w:r w:rsidR="00587027" w:rsidRPr="00D17937">
        <w:rPr>
          <w:rFonts w:ascii="Candara" w:hAnsi="Candara"/>
          <w:sz w:val="22"/>
          <w:szCs w:val="22"/>
        </w:rPr>
        <w:t>, Italia. Punti di contatto: Ufficio</w:t>
      </w:r>
      <w:r w:rsidR="00D51CBB" w:rsidRPr="00D17937">
        <w:rPr>
          <w:rFonts w:ascii="Candara" w:hAnsi="Candara"/>
          <w:sz w:val="22"/>
          <w:szCs w:val="22"/>
        </w:rPr>
        <w:t xml:space="preserve"> </w:t>
      </w:r>
      <w:r w:rsidRPr="00D17937">
        <w:rPr>
          <w:rFonts w:ascii="Candara" w:hAnsi="Candara"/>
          <w:sz w:val="22"/>
          <w:szCs w:val="22"/>
        </w:rPr>
        <w:t>_</w:t>
      </w:r>
      <w:r w:rsidR="00A3651F" w:rsidRPr="00D17937">
        <w:rPr>
          <w:rFonts w:ascii="Candara" w:hAnsi="Candara"/>
          <w:sz w:val="22"/>
          <w:szCs w:val="22"/>
        </w:rPr>
        <w:t>____________________</w:t>
      </w:r>
      <w:r w:rsidRPr="00D17937">
        <w:rPr>
          <w:rFonts w:ascii="Candara" w:hAnsi="Candara"/>
          <w:sz w:val="22"/>
          <w:szCs w:val="22"/>
        </w:rPr>
        <w:t>_________</w:t>
      </w:r>
      <w:r w:rsidR="00A3651F" w:rsidRPr="00D17937">
        <w:rPr>
          <w:rFonts w:ascii="Candara" w:hAnsi="Candara"/>
          <w:sz w:val="22"/>
          <w:szCs w:val="22"/>
        </w:rPr>
        <w:t>___</w:t>
      </w:r>
      <w:r w:rsidRPr="00D17937">
        <w:rPr>
          <w:rFonts w:ascii="Candara" w:hAnsi="Candara"/>
          <w:sz w:val="22"/>
          <w:szCs w:val="22"/>
        </w:rPr>
        <w:t>____</w:t>
      </w:r>
      <w:r w:rsidR="00A7586D" w:rsidRPr="00D17937">
        <w:rPr>
          <w:rFonts w:ascii="Candara" w:hAnsi="Candara"/>
          <w:sz w:val="22"/>
          <w:szCs w:val="22"/>
        </w:rPr>
        <w:t>;</w:t>
      </w:r>
      <w:r w:rsidR="00587027" w:rsidRPr="00D17937">
        <w:rPr>
          <w:rFonts w:ascii="Candara" w:hAnsi="Candara"/>
          <w:sz w:val="22"/>
          <w:szCs w:val="22"/>
        </w:rPr>
        <w:t xml:space="preserve"> Telefono </w:t>
      </w:r>
      <w:r w:rsidRPr="00D17937">
        <w:rPr>
          <w:rFonts w:ascii="Candara" w:hAnsi="Candara"/>
          <w:sz w:val="22"/>
          <w:szCs w:val="22"/>
        </w:rPr>
        <w:t>______________</w:t>
      </w:r>
      <w:r w:rsidR="00587027" w:rsidRPr="00D17937">
        <w:rPr>
          <w:rFonts w:ascii="Candara" w:hAnsi="Candara"/>
          <w:sz w:val="22"/>
          <w:szCs w:val="22"/>
        </w:rPr>
        <w:t xml:space="preserve">; Fax </w:t>
      </w:r>
      <w:r w:rsidRPr="00D17937">
        <w:rPr>
          <w:rFonts w:ascii="Candara" w:hAnsi="Candara"/>
          <w:sz w:val="22"/>
          <w:szCs w:val="22"/>
        </w:rPr>
        <w:t>_______________</w:t>
      </w:r>
      <w:r w:rsidR="00A3651F" w:rsidRPr="00D17937">
        <w:rPr>
          <w:rFonts w:ascii="Candara" w:hAnsi="Candara"/>
          <w:sz w:val="22"/>
          <w:szCs w:val="22"/>
        </w:rPr>
        <w:t>;</w:t>
      </w:r>
      <w:r w:rsidR="00A7586D" w:rsidRPr="00D17937">
        <w:rPr>
          <w:rFonts w:ascii="Candara" w:hAnsi="Candara"/>
          <w:sz w:val="22"/>
          <w:szCs w:val="22"/>
        </w:rPr>
        <w:t xml:space="preserve"> Posta elettronica </w:t>
      </w:r>
      <w:r w:rsidR="00A3651F" w:rsidRPr="00D17937">
        <w:rPr>
          <w:rFonts w:ascii="Candara" w:hAnsi="Candara"/>
          <w:sz w:val="22"/>
          <w:szCs w:val="22"/>
        </w:rPr>
        <w:t>______</w:t>
      </w:r>
      <w:r w:rsidR="00A7586D" w:rsidRPr="00D17937">
        <w:rPr>
          <w:rFonts w:ascii="Candara" w:hAnsi="Candara"/>
          <w:sz w:val="22"/>
          <w:szCs w:val="22"/>
        </w:rPr>
        <w:t>__________________</w:t>
      </w:r>
      <w:r w:rsidR="00A3651F" w:rsidRPr="00D17937">
        <w:rPr>
          <w:rFonts w:ascii="Candara" w:hAnsi="Candara"/>
          <w:sz w:val="22"/>
          <w:szCs w:val="22"/>
        </w:rPr>
        <w:t>.</w:t>
      </w:r>
    </w:p>
    <w:p w14:paraId="700DA0FB" w14:textId="77777777" w:rsidR="00587027" w:rsidRPr="00D17937" w:rsidRDefault="0058702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55E5AF00" w14:textId="77777777" w:rsidR="00F04B07" w:rsidRPr="00D17937" w:rsidRDefault="00F04B0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6777698A" w14:textId="77777777" w:rsidR="00587027" w:rsidRPr="00D17937" w:rsidRDefault="00AB747A" w:rsidP="00DB1170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right="0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2.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="00F04B0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PROCEDURA DI GARA</w:t>
      </w:r>
    </w:p>
    <w:p w14:paraId="3142897F" w14:textId="5D7E82FE" w:rsidR="00587027" w:rsidRPr="00274FDD" w:rsidRDefault="00587027" w:rsidP="00FC072E">
      <w:pPr>
        <w:widowControl w:val="0"/>
        <w:suppressAutoHyphens w:val="0"/>
        <w:ind w:left="283"/>
        <w:jc w:val="both"/>
        <w:rPr>
          <w:rFonts w:ascii="Candara" w:hAnsi="Candara"/>
          <w:b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Procedura negoziata senza previa pubblicazione di un bando di gara </w:t>
      </w:r>
      <w:r w:rsidR="000B3007" w:rsidRPr="000B3007">
        <w:rPr>
          <w:rFonts w:ascii="Candara" w:hAnsi="Candara"/>
          <w:sz w:val="22"/>
          <w:szCs w:val="22"/>
        </w:rPr>
        <w:t xml:space="preserve">ai sensi dell’articolo 157, comma 2 e dell’articolo 36, comma 2, </w:t>
      </w:r>
      <w:proofErr w:type="spellStart"/>
      <w:r w:rsidR="000B3007" w:rsidRPr="000B3007">
        <w:rPr>
          <w:rFonts w:ascii="Candara" w:hAnsi="Candara"/>
          <w:sz w:val="22"/>
          <w:szCs w:val="22"/>
        </w:rPr>
        <w:t>lett</w:t>
      </w:r>
      <w:proofErr w:type="spellEnd"/>
      <w:r w:rsidR="000B3007" w:rsidRPr="000B3007">
        <w:rPr>
          <w:rFonts w:ascii="Candara" w:hAnsi="Candara"/>
          <w:sz w:val="22"/>
          <w:szCs w:val="22"/>
        </w:rPr>
        <w:t>.</w:t>
      </w:r>
      <w:r w:rsidR="00DB1170">
        <w:rPr>
          <w:rFonts w:ascii="Candara" w:hAnsi="Candara"/>
          <w:sz w:val="22"/>
          <w:szCs w:val="22"/>
        </w:rPr>
        <w:t xml:space="preserve"> </w:t>
      </w:r>
      <w:r w:rsidR="000B3007" w:rsidRPr="000B3007">
        <w:rPr>
          <w:rFonts w:ascii="Candara" w:hAnsi="Candara"/>
          <w:sz w:val="22"/>
          <w:szCs w:val="22"/>
        </w:rPr>
        <w:t xml:space="preserve">b) del </w:t>
      </w:r>
      <w:proofErr w:type="spellStart"/>
      <w:r w:rsidR="000B3007" w:rsidRPr="000B3007">
        <w:rPr>
          <w:rFonts w:ascii="Candara" w:hAnsi="Candara"/>
          <w:sz w:val="22"/>
          <w:szCs w:val="22"/>
        </w:rPr>
        <w:t>D.Lgs.</w:t>
      </w:r>
      <w:proofErr w:type="spellEnd"/>
      <w:r w:rsidR="000B3007" w:rsidRPr="000B3007">
        <w:rPr>
          <w:rFonts w:ascii="Candara" w:hAnsi="Candara"/>
          <w:sz w:val="22"/>
          <w:szCs w:val="22"/>
        </w:rPr>
        <w:t xml:space="preserve"> 50/2016</w:t>
      </w:r>
      <w:r w:rsidRPr="00D17937">
        <w:rPr>
          <w:rFonts w:ascii="Candara" w:hAnsi="Candara"/>
          <w:sz w:val="22"/>
          <w:szCs w:val="22"/>
        </w:rPr>
        <w:t>.</w:t>
      </w:r>
      <w:r w:rsidR="00293153" w:rsidRPr="00D17937">
        <w:rPr>
          <w:rFonts w:ascii="Candara" w:hAnsi="Candara"/>
          <w:sz w:val="22"/>
          <w:szCs w:val="22"/>
        </w:rPr>
        <w:t xml:space="preserve"> </w:t>
      </w:r>
      <w:r w:rsidR="00293153" w:rsidRPr="00274FDD">
        <w:rPr>
          <w:rFonts w:ascii="Candara" w:hAnsi="Candara"/>
          <w:b/>
          <w:i/>
          <w:sz w:val="22"/>
          <w:szCs w:val="22"/>
        </w:rPr>
        <w:t>(nel prosieguo “Codice”)</w:t>
      </w:r>
      <w:r w:rsidR="00293153" w:rsidRPr="00274FDD">
        <w:rPr>
          <w:rFonts w:ascii="Candara" w:hAnsi="Candara"/>
          <w:b/>
          <w:sz w:val="22"/>
          <w:szCs w:val="22"/>
        </w:rPr>
        <w:t>.</w:t>
      </w:r>
    </w:p>
    <w:p w14:paraId="60A18AF3" w14:textId="77777777" w:rsidR="00587027" w:rsidRPr="00D17937" w:rsidRDefault="0058702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305C86DC" w14:textId="77777777" w:rsidR="00F04B07" w:rsidRPr="00D17937" w:rsidRDefault="00F04B0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68AE860D" w14:textId="77777777" w:rsidR="00587027" w:rsidRPr="00D17937" w:rsidRDefault="00AB747A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right="0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3.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NATURA E IMPORTO COMPLESSIVO DELLA PRESTAZIONE PROFESSIONALE</w:t>
      </w:r>
    </w:p>
    <w:p w14:paraId="2BC192CC" w14:textId="77777777" w:rsidR="00587027" w:rsidRPr="00D17937" w:rsidRDefault="00587027" w:rsidP="00A3651F">
      <w:pPr>
        <w:pStyle w:val="Titolo1"/>
        <w:keepLines/>
        <w:widowControl w:val="0"/>
        <w:tabs>
          <w:tab w:val="left" w:pos="284"/>
        </w:tabs>
        <w:suppressAutoHyphens w:val="0"/>
        <w:spacing w:before="0"/>
        <w:ind w:left="284" w:right="0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3.1</w:t>
      </w:r>
      <w:r w:rsidR="00293153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.</w:t>
      </w:r>
      <w:r w:rsidR="00FC072E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="00F04B0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Natura della prestazione</w:t>
      </w:r>
    </w:p>
    <w:p w14:paraId="3C296371" w14:textId="56F86D1E" w:rsidR="00587027" w:rsidRPr="00274FDD" w:rsidRDefault="00587027" w:rsidP="00FC072E">
      <w:pPr>
        <w:widowControl w:val="0"/>
        <w:suppressAutoHyphens w:val="0"/>
        <w:ind w:left="737"/>
        <w:jc w:val="both"/>
        <w:rPr>
          <w:rFonts w:ascii="Candara" w:hAnsi="Candara"/>
          <w:b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I lavori a cui si riferisce la prestazione professionale di cui alla presente procedura negoziata sono stati desunti applicando il </w:t>
      </w:r>
      <w:r w:rsidR="00EA7BFD" w:rsidRPr="00D17937">
        <w:rPr>
          <w:rFonts w:ascii="Candara" w:hAnsi="Candara"/>
          <w:sz w:val="22"/>
          <w:szCs w:val="22"/>
        </w:rPr>
        <w:t xml:space="preserve">D.M. </w:t>
      </w:r>
      <w:r w:rsidR="000B3007">
        <w:rPr>
          <w:rFonts w:ascii="Candara" w:hAnsi="Candara"/>
          <w:sz w:val="22"/>
          <w:szCs w:val="22"/>
        </w:rPr>
        <w:t>17 giugno 2016</w:t>
      </w:r>
      <w:r w:rsidR="00274FDD">
        <w:rPr>
          <w:rFonts w:ascii="Candara" w:hAnsi="Candara"/>
          <w:sz w:val="22"/>
          <w:szCs w:val="22"/>
        </w:rPr>
        <w:t xml:space="preserve">, </w:t>
      </w:r>
      <w:r w:rsidR="00644CE6" w:rsidRPr="00274FDD">
        <w:rPr>
          <w:rFonts w:ascii="Candara" w:hAnsi="Candara"/>
          <w:i/>
          <w:sz w:val="22"/>
          <w:szCs w:val="22"/>
        </w:rPr>
        <w:t>ai sensi dell’</w:t>
      </w:r>
      <w:r w:rsidR="00D17937" w:rsidRPr="00274FDD">
        <w:rPr>
          <w:rFonts w:ascii="Candara" w:hAnsi="Candara"/>
          <w:i/>
          <w:sz w:val="22"/>
          <w:szCs w:val="22"/>
        </w:rPr>
        <w:t>articolo</w:t>
      </w:r>
      <w:r w:rsidR="00F04B07" w:rsidRPr="00274FDD">
        <w:rPr>
          <w:rFonts w:ascii="Candara" w:hAnsi="Candara"/>
          <w:i/>
          <w:sz w:val="22"/>
          <w:szCs w:val="22"/>
        </w:rPr>
        <w:t xml:space="preserve"> </w:t>
      </w:r>
      <w:r w:rsidR="00644CE6" w:rsidRPr="00274FDD">
        <w:rPr>
          <w:rFonts w:ascii="Candara" w:hAnsi="Candara"/>
          <w:i/>
          <w:sz w:val="22"/>
          <w:szCs w:val="22"/>
        </w:rPr>
        <w:t xml:space="preserve">5 della Legge 7 agosto 2012, n. </w:t>
      </w:r>
      <w:r w:rsidR="00DB1170" w:rsidRPr="00274FDD">
        <w:rPr>
          <w:rFonts w:ascii="Candara" w:hAnsi="Candara"/>
          <w:i/>
          <w:sz w:val="22"/>
          <w:szCs w:val="22"/>
        </w:rPr>
        <w:t>134</w:t>
      </w:r>
      <w:r w:rsidR="00DB1170">
        <w:rPr>
          <w:rFonts w:ascii="Candara" w:hAnsi="Candara"/>
          <w:i/>
          <w:sz w:val="22"/>
          <w:szCs w:val="22"/>
        </w:rPr>
        <w:t xml:space="preserve"> </w:t>
      </w:r>
      <w:r w:rsidR="00DB1170" w:rsidRPr="00DB1170">
        <w:rPr>
          <w:rFonts w:ascii="Candara" w:hAnsi="Candara"/>
          <w:i/>
          <w:sz w:val="22"/>
          <w:szCs w:val="22"/>
        </w:rPr>
        <w:t>e</w:t>
      </w:r>
      <w:r w:rsidR="000B3007" w:rsidRPr="00DB1170">
        <w:rPr>
          <w:rFonts w:ascii="Candara" w:hAnsi="Candara"/>
          <w:sz w:val="22"/>
          <w:szCs w:val="22"/>
        </w:rPr>
        <w:t xml:space="preserve"> </w:t>
      </w:r>
      <w:r w:rsidR="000B3007" w:rsidRPr="000B3007">
        <w:rPr>
          <w:rFonts w:ascii="Candara" w:hAnsi="Candara"/>
          <w:sz w:val="22"/>
          <w:szCs w:val="22"/>
        </w:rPr>
        <w:t xml:space="preserve">delle indicazioni delle Linee Guida n. 1, di attuazione del </w:t>
      </w:r>
      <w:proofErr w:type="spellStart"/>
      <w:r w:rsidR="000B3007" w:rsidRPr="000B3007">
        <w:rPr>
          <w:rFonts w:ascii="Candara" w:hAnsi="Candara"/>
          <w:sz w:val="22"/>
          <w:szCs w:val="22"/>
        </w:rPr>
        <w:t>D.Lgs.</w:t>
      </w:r>
      <w:proofErr w:type="spellEnd"/>
      <w:r w:rsidR="000B3007" w:rsidRPr="000B3007">
        <w:rPr>
          <w:rFonts w:ascii="Candara" w:hAnsi="Candara"/>
          <w:sz w:val="22"/>
          <w:szCs w:val="22"/>
        </w:rPr>
        <w:t xml:space="preserve"> 18 aprile 2016, n. </w:t>
      </w:r>
      <w:r w:rsidR="000B3007" w:rsidRPr="000B3007">
        <w:rPr>
          <w:rFonts w:ascii="Candara" w:hAnsi="Candara"/>
          <w:sz w:val="22"/>
          <w:szCs w:val="22"/>
        </w:rPr>
        <w:lastRenderedPageBreak/>
        <w:t xml:space="preserve">50, recanti “Indirizzi generali sull’affidamento dei servizi attinenti all’architettura e all’ingegneria”, approvate dal Consiglio dell’Autorità con Delibera n. 973, del 14 settembre 2016 </w:t>
      </w:r>
      <w:r w:rsidR="000B3007" w:rsidRPr="00274FDD">
        <w:rPr>
          <w:rFonts w:ascii="Candara" w:hAnsi="Candara"/>
          <w:b/>
          <w:i/>
          <w:sz w:val="22"/>
          <w:szCs w:val="22"/>
        </w:rPr>
        <w:t xml:space="preserve">(nel </w:t>
      </w:r>
      <w:r w:rsidR="00DB1170" w:rsidRPr="00274FDD">
        <w:rPr>
          <w:rFonts w:ascii="Candara" w:hAnsi="Candara"/>
          <w:b/>
          <w:i/>
          <w:sz w:val="22"/>
          <w:szCs w:val="22"/>
        </w:rPr>
        <w:t>prosieguo “</w:t>
      </w:r>
      <w:r w:rsidR="000B3007" w:rsidRPr="00274FDD">
        <w:rPr>
          <w:rFonts w:ascii="Candara" w:hAnsi="Candara"/>
          <w:b/>
          <w:i/>
          <w:sz w:val="22"/>
          <w:szCs w:val="22"/>
        </w:rPr>
        <w:t>Linee Guida n.1”)</w:t>
      </w:r>
      <w:r w:rsidR="008C7EAD" w:rsidRPr="00274FDD">
        <w:rPr>
          <w:rFonts w:ascii="Candara" w:hAnsi="Candara"/>
          <w:b/>
          <w:sz w:val="22"/>
          <w:szCs w:val="22"/>
        </w:rPr>
        <w:t>.</w:t>
      </w:r>
    </w:p>
    <w:p w14:paraId="1AD8BCE5" w14:textId="77777777" w:rsidR="008D08AE" w:rsidRPr="00D17937" w:rsidRDefault="00587027" w:rsidP="00293153">
      <w:pPr>
        <w:widowControl w:val="0"/>
        <w:suppressAutoHyphens w:val="0"/>
        <w:ind w:left="737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L’affidamento del servizio richiesto comprende le prestazioni di </w:t>
      </w:r>
      <w:r w:rsidR="00644CE6" w:rsidRPr="00D17937">
        <w:rPr>
          <w:rFonts w:ascii="Candara" w:hAnsi="Candara"/>
          <w:sz w:val="22"/>
          <w:szCs w:val="22"/>
        </w:rPr>
        <w:t>__________________________</w:t>
      </w:r>
      <w:r w:rsidR="008C7EAD" w:rsidRPr="00D17937">
        <w:rPr>
          <w:rFonts w:ascii="Candara" w:hAnsi="Candara"/>
          <w:sz w:val="22"/>
          <w:szCs w:val="22"/>
        </w:rPr>
        <w:t>_______________________________________</w:t>
      </w:r>
      <w:r w:rsidR="00644CE6" w:rsidRPr="00D17937">
        <w:rPr>
          <w:rFonts w:ascii="Candara" w:hAnsi="Candara"/>
          <w:sz w:val="22"/>
          <w:szCs w:val="22"/>
        </w:rPr>
        <w:t>_________________________</w:t>
      </w:r>
      <w:r w:rsidR="00F04B07" w:rsidRPr="00D17937">
        <w:rPr>
          <w:rFonts w:ascii="Candara" w:hAnsi="Candara"/>
          <w:sz w:val="22"/>
          <w:szCs w:val="22"/>
        </w:rPr>
        <w:t>_______</w:t>
      </w:r>
      <w:r w:rsidR="00644CE6" w:rsidRPr="00D17937">
        <w:rPr>
          <w:rFonts w:ascii="Candara" w:hAnsi="Candara"/>
          <w:sz w:val="22"/>
          <w:szCs w:val="22"/>
        </w:rPr>
        <w:t>______________________________________________</w:t>
      </w:r>
      <w:r w:rsidR="008C7EAD" w:rsidRPr="00D17937">
        <w:rPr>
          <w:rFonts w:ascii="Candara" w:hAnsi="Candara"/>
          <w:sz w:val="22"/>
          <w:szCs w:val="22"/>
        </w:rPr>
        <w:t>_________________</w:t>
      </w:r>
      <w:r w:rsidR="00F04B07" w:rsidRPr="00D17937">
        <w:rPr>
          <w:rFonts w:ascii="Candara" w:hAnsi="Candara"/>
          <w:sz w:val="22"/>
          <w:szCs w:val="22"/>
        </w:rPr>
        <w:t>_</w:t>
      </w:r>
      <w:r w:rsidR="00644CE6" w:rsidRPr="00D17937">
        <w:rPr>
          <w:rFonts w:ascii="Candara" w:hAnsi="Candara"/>
          <w:sz w:val="22"/>
          <w:szCs w:val="22"/>
        </w:rPr>
        <w:t>_____________</w:t>
      </w:r>
      <w:r w:rsidR="00A7586D" w:rsidRPr="00D17937">
        <w:rPr>
          <w:rFonts w:ascii="Candara" w:hAnsi="Candara"/>
          <w:sz w:val="22"/>
          <w:szCs w:val="22"/>
        </w:rPr>
        <w:t>_____________________________________________________________</w:t>
      </w:r>
      <w:r w:rsidR="00644CE6" w:rsidRPr="00D17937">
        <w:rPr>
          <w:rFonts w:ascii="Candara" w:hAnsi="Candara"/>
          <w:sz w:val="22"/>
          <w:szCs w:val="22"/>
        </w:rPr>
        <w:t>____</w:t>
      </w:r>
      <w:r w:rsidR="008C7EAD" w:rsidRPr="00D17937">
        <w:rPr>
          <w:rFonts w:ascii="Candara" w:hAnsi="Candara"/>
          <w:sz w:val="22"/>
          <w:szCs w:val="22"/>
        </w:rPr>
        <w:t>.</w:t>
      </w:r>
    </w:p>
    <w:p w14:paraId="07D364AD" w14:textId="77777777" w:rsidR="00587027" w:rsidRPr="00D17937" w:rsidRDefault="00587027" w:rsidP="00A0210B">
      <w:pPr>
        <w:widowControl w:val="0"/>
        <w:suppressAutoHyphens w:val="0"/>
        <w:rPr>
          <w:rFonts w:ascii="Candara" w:hAnsi="Candara"/>
          <w:sz w:val="22"/>
          <w:szCs w:val="22"/>
        </w:rPr>
      </w:pPr>
    </w:p>
    <w:p w14:paraId="53C9FF43" w14:textId="77777777" w:rsidR="00587027" w:rsidRPr="00D17937" w:rsidRDefault="00587027" w:rsidP="00A3651F">
      <w:pPr>
        <w:pStyle w:val="Titolo1"/>
        <w:keepLines/>
        <w:widowControl w:val="0"/>
        <w:tabs>
          <w:tab w:val="left" w:pos="284"/>
        </w:tabs>
        <w:suppressAutoHyphens w:val="0"/>
        <w:spacing w:before="0"/>
        <w:ind w:left="284" w:right="0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3.2</w:t>
      </w:r>
      <w:r w:rsidR="00F04B0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.</w:t>
      </w:r>
      <w:r w:rsidR="00293153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Importo complessivo del corrispettivo professi</w:t>
      </w:r>
      <w:r w:rsidR="00F04B0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onale</w:t>
      </w:r>
    </w:p>
    <w:p w14:paraId="075292F2" w14:textId="71D5ADBC" w:rsidR="00587027" w:rsidRPr="00D17937" w:rsidRDefault="00587027" w:rsidP="00293153">
      <w:pPr>
        <w:widowControl w:val="0"/>
        <w:suppressAutoHyphens w:val="0"/>
        <w:ind w:left="737"/>
        <w:jc w:val="both"/>
        <w:rPr>
          <w:rFonts w:ascii="Candara" w:hAnsi="Candara"/>
          <w:bCs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Euro </w:t>
      </w:r>
      <w:r w:rsidR="005F3026" w:rsidRPr="00D17937">
        <w:rPr>
          <w:rFonts w:ascii="Candara" w:hAnsi="Candara"/>
          <w:b/>
          <w:sz w:val="22"/>
          <w:szCs w:val="22"/>
        </w:rPr>
        <w:t>€</w:t>
      </w:r>
      <w:r w:rsidR="00CA7D87" w:rsidRPr="00D17937">
        <w:rPr>
          <w:rFonts w:ascii="Candara" w:hAnsi="Candara"/>
          <w:b/>
          <w:sz w:val="22"/>
          <w:szCs w:val="22"/>
        </w:rPr>
        <w:t xml:space="preserve"> </w:t>
      </w:r>
      <w:r w:rsidR="00644CE6" w:rsidRPr="00D17937">
        <w:rPr>
          <w:rFonts w:ascii="Candara" w:hAnsi="Candara"/>
          <w:b/>
          <w:sz w:val="22"/>
          <w:szCs w:val="22"/>
        </w:rPr>
        <w:t>______________</w:t>
      </w:r>
      <w:r w:rsidR="00CA7D87" w:rsidRPr="00D17937">
        <w:rPr>
          <w:rFonts w:ascii="Candara" w:hAnsi="Candara"/>
          <w:b/>
          <w:sz w:val="22"/>
          <w:szCs w:val="22"/>
        </w:rPr>
        <w:t xml:space="preserve"> </w:t>
      </w:r>
      <w:r w:rsidRPr="00D17937">
        <w:rPr>
          <w:rFonts w:ascii="Candara" w:hAnsi="Candara"/>
          <w:sz w:val="22"/>
          <w:szCs w:val="22"/>
        </w:rPr>
        <w:t>(</w:t>
      </w:r>
      <w:r w:rsidR="00FC072E" w:rsidRPr="00D17937">
        <w:rPr>
          <w:rFonts w:ascii="Candara" w:hAnsi="Candara"/>
          <w:sz w:val="22"/>
          <w:szCs w:val="22"/>
        </w:rPr>
        <w:t xml:space="preserve">euro </w:t>
      </w:r>
      <w:r w:rsidR="00644CE6" w:rsidRPr="00D17937">
        <w:rPr>
          <w:rFonts w:ascii="Candara" w:hAnsi="Candara"/>
          <w:sz w:val="22"/>
          <w:szCs w:val="22"/>
        </w:rPr>
        <w:t>_____________________________</w:t>
      </w:r>
      <w:r w:rsidRPr="00D17937">
        <w:rPr>
          <w:rFonts w:ascii="Candara" w:hAnsi="Candara"/>
          <w:sz w:val="22"/>
          <w:szCs w:val="22"/>
        </w:rPr>
        <w:t xml:space="preserve">) </w:t>
      </w:r>
      <w:r w:rsidR="00DB1170" w:rsidRPr="00FA135C">
        <w:rPr>
          <w:rFonts w:ascii="Candara" w:hAnsi="Candara"/>
          <w:sz w:val="22"/>
          <w:szCs w:val="22"/>
        </w:rPr>
        <w:t>IVA ed oneri previdenziali esclusi</w:t>
      </w:r>
    </w:p>
    <w:p w14:paraId="65EE96D3" w14:textId="77777777" w:rsidR="00587027" w:rsidRPr="00D17937" w:rsidRDefault="0058702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0D1CFF56" w14:textId="77777777" w:rsidR="00F04B07" w:rsidRPr="00D17937" w:rsidRDefault="00F04B0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3603EAE7" w14:textId="038E2E41" w:rsidR="00F04B07" w:rsidRPr="005D4C7F" w:rsidRDefault="00AB747A" w:rsidP="005D4C7F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right="0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4.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TERMINE DI ESPLET</w:t>
      </w:r>
      <w:r w:rsidR="00DB7464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AMENTO DELL’INCARICO</w:t>
      </w:r>
    </w:p>
    <w:p w14:paraId="4F5773FD" w14:textId="77777777" w:rsidR="00587027" w:rsidRPr="00D17937" w:rsidRDefault="00587027" w:rsidP="00293153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Per la prestazione professionale richiesta, </w:t>
      </w:r>
      <w:r w:rsidR="003A0A92" w:rsidRPr="00D17937">
        <w:rPr>
          <w:rFonts w:ascii="Candara" w:hAnsi="Candara"/>
          <w:sz w:val="22"/>
          <w:szCs w:val="22"/>
        </w:rPr>
        <w:t>sono previsti</w:t>
      </w:r>
      <w:r w:rsidRPr="00D17937">
        <w:rPr>
          <w:rFonts w:ascii="Candara" w:hAnsi="Candara"/>
          <w:sz w:val="22"/>
          <w:szCs w:val="22"/>
        </w:rPr>
        <w:t xml:space="preserve"> </w:t>
      </w:r>
      <w:r w:rsidR="00E62752" w:rsidRPr="00D17937">
        <w:rPr>
          <w:rFonts w:ascii="Candara" w:hAnsi="Candara"/>
          <w:sz w:val="22"/>
          <w:szCs w:val="22"/>
        </w:rPr>
        <w:t xml:space="preserve">__________ </w:t>
      </w:r>
      <w:r w:rsidR="00257387" w:rsidRPr="00D17937">
        <w:rPr>
          <w:rFonts w:ascii="Candara" w:hAnsi="Candara"/>
          <w:sz w:val="22"/>
          <w:szCs w:val="22"/>
        </w:rPr>
        <w:t>giorni</w:t>
      </w:r>
      <w:r w:rsidR="003A0A92" w:rsidRPr="00D17937">
        <w:rPr>
          <w:rFonts w:ascii="Candara" w:hAnsi="Candara"/>
          <w:sz w:val="22"/>
          <w:szCs w:val="22"/>
        </w:rPr>
        <w:t xml:space="preserve"> naturali e consecutivi</w:t>
      </w:r>
      <w:r w:rsidR="00257387" w:rsidRPr="00D17937">
        <w:rPr>
          <w:rFonts w:ascii="Candara" w:hAnsi="Candara"/>
          <w:sz w:val="22"/>
          <w:szCs w:val="22"/>
        </w:rPr>
        <w:t>,</w:t>
      </w:r>
      <w:r w:rsidR="003A0A92" w:rsidRPr="00D17937">
        <w:rPr>
          <w:rFonts w:ascii="Candara" w:hAnsi="Candara"/>
          <w:sz w:val="22"/>
          <w:szCs w:val="22"/>
        </w:rPr>
        <w:t xml:space="preserve"> fermi restando le protrazioni dei termini di esecuzione dei lavori disposti ai sensi della vigente normativa.</w:t>
      </w:r>
    </w:p>
    <w:p w14:paraId="6909831B" w14:textId="77777777" w:rsidR="00587027" w:rsidRPr="00D17937" w:rsidRDefault="0058702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2CF7869D" w14:textId="77777777" w:rsidR="00F04B07" w:rsidRPr="00D17937" w:rsidRDefault="00F04B0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2EF40CC7" w14:textId="77777777" w:rsidR="00587027" w:rsidRPr="00D17937" w:rsidRDefault="00AB747A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right="0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5.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DOCUM</w:t>
      </w:r>
      <w:r w:rsidR="00DB7464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ENTAZIONE E MODULISTICA ALLEGATA</w:t>
      </w:r>
    </w:p>
    <w:p w14:paraId="4BDC05CF" w14:textId="77777777" w:rsidR="00587027" w:rsidRPr="00D17937" w:rsidRDefault="00587027" w:rsidP="00DB1170">
      <w:pPr>
        <w:pStyle w:val="Titolo1"/>
        <w:keepLines/>
        <w:widowControl w:val="0"/>
        <w:tabs>
          <w:tab w:val="left" w:pos="709"/>
        </w:tabs>
        <w:suppressAutoHyphens w:val="0"/>
        <w:spacing w:before="0" w:after="60"/>
        <w:ind w:left="720" w:right="0" w:hanging="432"/>
        <w:jc w:val="both"/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5.1</w:t>
      </w:r>
      <w:r w:rsidR="00F04B0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.</w:t>
      </w:r>
      <w:r w:rsidR="00F04B0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Documentazione da inviare per la partecipazione alla gara, esclusivamente secondo i</w:t>
      </w:r>
      <w:r w:rsidR="00FC072E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 xml:space="preserve"> modelli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 xml:space="preserve"> allegat</w:t>
      </w:r>
      <w:r w:rsidR="00FC072E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i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, oltre a quanto previsto nell’allegato disciplinare di gara:</w:t>
      </w:r>
    </w:p>
    <w:p w14:paraId="52D7C04C" w14:textId="6CB02361" w:rsidR="00587027" w:rsidRPr="00D17937" w:rsidRDefault="00DB7464" w:rsidP="00293153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ind w:left="2154" w:hanging="1417"/>
        <w:jc w:val="both"/>
        <w:rPr>
          <w:rFonts w:ascii="Candara" w:hAnsi="Candara"/>
          <w:iCs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>Allegato 1 –</w:t>
      </w:r>
      <w:r w:rsidRPr="00D17937">
        <w:rPr>
          <w:rFonts w:ascii="Candara" w:hAnsi="Candara"/>
          <w:iCs/>
          <w:sz w:val="22"/>
          <w:szCs w:val="22"/>
        </w:rPr>
        <w:tab/>
      </w:r>
      <w:r w:rsidR="00587027" w:rsidRPr="00D17937">
        <w:rPr>
          <w:rFonts w:ascii="Candara" w:hAnsi="Candara"/>
          <w:iCs/>
          <w:sz w:val="22"/>
          <w:szCs w:val="22"/>
        </w:rPr>
        <w:t>Domanda di ammissione alla gara e dichi</w:t>
      </w:r>
      <w:r w:rsidR="00DB1170">
        <w:rPr>
          <w:rFonts w:ascii="Candara" w:hAnsi="Candara"/>
          <w:iCs/>
          <w:sz w:val="22"/>
          <w:szCs w:val="22"/>
        </w:rPr>
        <w:t>arazioni a corredo dell’offerta</w:t>
      </w:r>
    </w:p>
    <w:p w14:paraId="39F9053E" w14:textId="0674ADF0" w:rsidR="003A0A92" w:rsidRPr="00D17937" w:rsidRDefault="00DB7464" w:rsidP="00293153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ind w:left="2154" w:hanging="1417"/>
        <w:jc w:val="both"/>
        <w:rPr>
          <w:rFonts w:ascii="Candara" w:hAnsi="Candara"/>
          <w:iCs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>Allegato 2 –</w:t>
      </w:r>
      <w:r w:rsidRPr="00D17937">
        <w:rPr>
          <w:rFonts w:ascii="Candara" w:hAnsi="Candara"/>
          <w:iCs/>
          <w:sz w:val="22"/>
          <w:szCs w:val="22"/>
        </w:rPr>
        <w:tab/>
      </w:r>
      <w:r w:rsidR="003A0A92" w:rsidRPr="00D17937">
        <w:rPr>
          <w:rFonts w:ascii="Candara" w:hAnsi="Candara"/>
          <w:iCs/>
          <w:sz w:val="22"/>
          <w:szCs w:val="22"/>
        </w:rPr>
        <w:t xml:space="preserve">Dichiarazione resa dagli ulteriori soggetti ai sensi dell’articolo </w:t>
      </w:r>
      <w:r w:rsidR="00DC087E">
        <w:rPr>
          <w:rFonts w:ascii="Candara" w:hAnsi="Candara"/>
          <w:iCs/>
          <w:sz w:val="22"/>
          <w:szCs w:val="22"/>
        </w:rPr>
        <w:t>80</w:t>
      </w:r>
      <w:r w:rsidR="003A0A92" w:rsidRPr="00D17937">
        <w:rPr>
          <w:rFonts w:ascii="Candara" w:hAnsi="Candara"/>
          <w:iCs/>
          <w:sz w:val="22"/>
          <w:szCs w:val="22"/>
        </w:rPr>
        <w:t xml:space="preserve">, comma </w:t>
      </w:r>
      <w:r w:rsidR="00DC087E">
        <w:rPr>
          <w:rFonts w:ascii="Candara" w:hAnsi="Candara"/>
          <w:iCs/>
          <w:sz w:val="22"/>
          <w:szCs w:val="22"/>
        </w:rPr>
        <w:t>3</w:t>
      </w:r>
      <w:r w:rsidR="003A0A92" w:rsidRPr="00D17937">
        <w:rPr>
          <w:rFonts w:ascii="Candara" w:hAnsi="Candara"/>
          <w:iCs/>
          <w:sz w:val="22"/>
          <w:szCs w:val="22"/>
        </w:rPr>
        <w:t xml:space="preserve">, del </w:t>
      </w:r>
      <w:r w:rsidR="00293153" w:rsidRPr="00D17937">
        <w:rPr>
          <w:rFonts w:ascii="Candara" w:hAnsi="Candara"/>
          <w:iCs/>
          <w:sz w:val="22"/>
          <w:szCs w:val="22"/>
        </w:rPr>
        <w:t>Cod</w:t>
      </w:r>
      <w:r w:rsidR="00DB1170">
        <w:rPr>
          <w:rFonts w:ascii="Candara" w:hAnsi="Candara"/>
          <w:iCs/>
          <w:sz w:val="22"/>
          <w:szCs w:val="22"/>
        </w:rPr>
        <w:t>ice</w:t>
      </w:r>
    </w:p>
    <w:p w14:paraId="74F4359D" w14:textId="19C14364" w:rsidR="00DC087E" w:rsidRPr="00274FDD" w:rsidRDefault="00DB7464" w:rsidP="00B30DC8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spacing w:after="120"/>
        <w:ind w:left="2145" w:hanging="1411"/>
        <w:jc w:val="both"/>
        <w:rPr>
          <w:rFonts w:ascii="Candara" w:hAnsi="Candara"/>
          <w:iCs/>
          <w:color w:val="C00000"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>Allegato 3 –</w:t>
      </w:r>
      <w:r w:rsidRPr="00D17937">
        <w:rPr>
          <w:rFonts w:ascii="Candara" w:hAnsi="Candara"/>
          <w:iCs/>
          <w:sz w:val="22"/>
          <w:szCs w:val="22"/>
        </w:rPr>
        <w:tab/>
      </w:r>
      <w:r w:rsidR="00137E39" w:rsidRPr="00D17937">
        <w:rPr>
          <w:rFonts w:ascii="Candara" w:hAnsi="Candara"/>
          <w:iCs/>
          <w:sz w:val="22"/>
          <w:szCs w:val="22"/>
        </w:rPr>
        <w:t>Offerta economica</w:t>
      </w:r>
      <w:r w:rsidR="00DC087E">
        <w:rPr>
          <w:rFonts w:ascii="Candara" w:hAnsi="Candara"/>
          <w:iCs/>
          <w:sz w:val="22"/>
          <w:szCs w:val="22"/>
        </w:rPr>
        <w:t xml:space="preserve"> e offerta tempo</w:t>
      </w:r>
      <w:r w:rsidR="00F44754">
        <w:rPr>
          <w:rFonts w:ascii="Candara" w:hAnsi="Candara"/>
          <w:iCs/>
          <w:sz w:val="22"/>
          <w:szCs w:val="22"/>
        </w:rPr>
        <w:t xml:space="preserve"> </w:t>
      </w:r>
      <w:r w:rsidR="00F44754" w:rsidRPr="00274FDD">
        <w:rPr>
          <w:rFonts w:ascii="Candara" w:hAnsi="Candara"/>
          <w:i/>
          <w:color w:val="C00000"/>
          <w:sz w:val="22"/>
          <w:szCs w:val="22"/>
        </w:rPr>
        <w:t>(il tempo solo nel caso di ricorso all’offerta economicamente più vantaggiosa</w:t>
      </w:r>
      <w:r w:rsidR="00DB1170">
        <w:rPr>
          <w:rFonts w:ascii="Candara" w:hAnsi="Candara"/>
          <w:i/>
          <w:color w:val="C00000"/>
          <w:sz w:val="22"/>
          <w:szCs w:val="22"/>
        </w:rPr>
        <w:t>;</w:t>
      </w:r>
      <w:r w:rsidR="00DB1170" w:rsidRPr="00DB1170">
        <w:rPr>
          <w:rFonts w:ascii="Candara" w:hAnsi="Candara"/>
          <w:bCs/>
          <w:i/>
          <w:iCs/>
          <w:color w:val="C00000"/>
          <w:sz w:val="22"/>
          <w:szCs w:val="22"/>
        </w:rPr>
        <w:t xml:space="preserve"> </w:t>
      </w:r>
      <w:r w:rsidR="00DB1170" w:rsidRPr="007130A8">
        <w:rPr>
          <w:rFonts w:ascii="Candara" w:hAnsi="Candara"/>
          <w:bCs/>
          <w:i/>
          <w:iCs/>
          <w:color w:val="C00000"/>
          <w:sz w:val="22"/>
          <w:szCs w:val="22"/>
        </w:rPr>
        <w:t>nel caso di sola direzione lavori, unicamente Offerta economica</w:t>
      </w:r>
      <w:r w:rsidR="00F44754" w:rsidRPr="00274FDD">
        <w:rPr>
          <w:rFonts w:ascii="Candara" w:hAnsi="Candara"/>
          <w:i/>
          <w:color w:val="C00000"/>
          <w:sz w:val="22"/>
          <w:szCs w:val="22"/>
        </w:rPr>
        <w:t>)</w:t>
      </w:r>
      <w:r w:rsidR="00DC087E" w:rsidRPr="00274FDD">
        <w:rPr>
          <w:rFonts w:ascii="Candara" w:hAnsi="Candara"/>
          <w:iCs/>
          <w:color w:val="C00000"/>
          <w:sz w:val="22"/>
          <w:szCs w:val="22"/>
        </w:rPr>
        <w:t>.</w:t>
      </w:r>
    </w:p>
    <w:p w14:paraId="1ED59BF0" w14:textId="7269F084" w:rsidR="00587027" w:rsidRPr="00D17937" w:rsidRDefault="007373DB" w:rsidP="00A3651F">
      <w:pPr>
        <w:pStyle w:val="Titolo1"/>
        <w:keepLines/>
        <w:widowControl w:val="0"/>
        <w:tabs>
          <w:tab w:val="left" w:pos="709"/>
        </w:tabs>
        <w:suppressAutoHyphens w:val="0"/>
        <w:spacing w:before="0"/>
        <w:ind w:left="709" w:right="0" w:hanging="425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5.2.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="00DB7464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 xml:space="preserve">Altra </w:t>
      </w:r>
      <w:r w:rsidR="00DB1170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 xml:space="preserve">documentazione </w:t>
      </w:r>
      <w:r w:rsidR="00DB1170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allegata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:</w:t>
      </w:r>
    </w:p>
    <w:p w14:paraId="03CBFCF7" w14:textId="45418B61" w:rsidR="00151C73" w:rsidRPr="00D17937" w:rsidRDefault="00151C73" w:rsidP="00293153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ind w:left="2154" w:hanging="1417"/>
        <w:jc w:val="both"/>
        <w:rPr>
          <w:rFonts w:ascii="Candara" w:hAnsi="Candara"/>
          <w:iCs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>Allegato</w:t>
      </w:r>
      <w:r w:rsidR="007373DB" w:rsidRPr="00D17937">
        <w:rPr>
          <w:rFonts w:ascii="Candara" w:hAnsi="Candara"/>
          <w:iCs/>
          <w:sz w:val="22"/>
          <w:szCs w:val="22"/>
        </w:rPr>
        <w:t xml:space="preserve"> </w:t>
      </w:r>
      <w:r w:rsidR="00DB7464" w:rsidRPr="00D17937">
        <w:rPr>
          <w:rFonts w:ascii="Candara" w:hAnsi="Candara"/>
          <w:iCs/>
          <w:sz w:val="22"/>
          <w:szCs w:val="22"/>
        </w:rPr>
        <w:t>4</w:t>
      </w:r>
      <w:r w:rsidRPr="00D17937">
        <w:rPr>
          <w:rFonts w:ascii="Candara" w:hAnsi="Candara"/>
          <w:iCs/>
          <w:sz w:val="22"/>
          <w:szCs w:val="22"/>
        </w:rPr>
        <w:t xml:space="preserve"> </w:t>
      </w:r>
      <w:r w:rsidR="007373DB" w:rsidRPr="00D17937">
        <w:rPr>
          <w:rFonts w:ascii="Candara" w:hAnsi="Candara"/>
          <w:iCs/>
          <w:sz w:val="22"/>
          <w:szCs w:val="22"/>
        </w:rPr>
        <w:t>–</w:t>
      </w:r>
      <w:r w:rsidRPr="00D17937">
        <w:rPr>
          <w:rFonts w:ascii="Candara" w:hAnsi="Candara"/>
          <w:iCs/>
          <w:sz w:val="22"/>
          <w:szCs w:val="22"/>
        </w:rPr>
        <w:t xml:space="preserve"> Sch</w:t>
      </w:r>
      <w:r w:rsidR="007373DB" w:rsidRPr="00D17937">
        <w:rPr>
          <w:rFonts w:ascii="Candara" w:hAnsi="Candara"/>
          <w:iCs/>
          <w:sz w:val="22"/>
          <w:szCs w:val="22"/>
        </w:rPr>
        <w:t>ema di disciplinare di incarico</w:t>
      </w:r>
    </w:p>
    <w:p w14:paraId="43B43ABD" w14:textId="7E8CF51B" w:rsidR="00151C73" w:rsidRPr="00D17937" w:rsidRDefault="00151C73" w:rsidP="00293153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ind w:left="2154" w:hanging="1417"/>
        <w:jc w:val="both"/>
        <w:rPr>
          <w:rFonts w:ascii="Candara" w:hAnsi="Candara"/>
          <w:iCs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 xml:space="preserve">Allegato </w:t>
      </w:r>
      <w:r w:rsidR="00DB7464" w:rsidRPr="00D17937">
        <w:rPr>
          <w:rFonts w:ascii="Candara" w:hAnsi="Candara"/>
          <w:iCs/>
          <w:sz w:val="22"/>
          <w:szCs w:val="22"/>
        </w:rPr>
        <w:t>5</w:t>
      </w:r>
      <w:r w:rsidRPr="00D17937">
        <w:rPr>
          <w:rFonts w:ascii="Candara" w:hAnsi="Candara"/>
          <w:iCs/>
          <w:sz w:val="22"/>
          <w:szCs w:val="22"/>
        </w:rPr>
        <w:t xml:space="preserve"> – Cal</w:t>
      </w:r>
      <w:r w:rsidR="007373DB" w:rsidRPr="00D17937">
        <w:rPr>
          <w:rFonts w:ascii="Candara" w:hAnsi="Candara"/>
          <w:iCs/>
          <w:sz w:val="22"/>
          <w:szCs w:val="22"/>
        </w:rPr>
        <w:t>colo della spesa a base di gara</w:t>
      </w:r>
    </w:p>
    <w:p w14:paraId="743E4889" w14:textId="00A40A18" w:rsidR="00151C73" w:rsidRPr="00D17937" w:rsidRDefault="007373DB" w:rsidP="00293153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ind w:left="2154" w:hanging="1417"/>
        <w:jc w:val="both"/>
        <w:rPr>
          <w:rFonts w:ascii="Candara" w:hAnsi="Candara"/>
          <w:iCs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 xml:space="preserve">Allegato </w:t>
      </w:r>
      <w:r w:rsidR="00DB7464" w:rsidRPr="00D17937">
        <w:rPr>
          <w:rFonts w:ascii="Candara" w:hAnsi="Candara"/>
          <w:iCs/>
          <w:sz w:val="22"/>
          <w:szCs w:val="22"/>
        </w:rPr>
        <w:t>6</w:t>
      </w:r>
      <w:r w:rsidR="00151C73" w:rsidRPr="00D17937">
        <w:rPr>
          <w:rFonts w:ascii="Candara" w:hAnsi="Candara"/>
          <w:iCs/>
          <w:sz w:val="22"/>
          <w:szCs w:val="22"/>
        </w:rPr>
        <w:t xml:space="preserve"> –</w:t>
      </w:r>
      <w:r w:rsidRPr="00D17937">
        <w:rPr>
          <w:rFonts w:ascii="Candara" w:hAnsi="Candara"/>
          <w:iCs/>
          <w:sz w:val="22"/>
          <w:szCs w:val="22"/>
        </w:rPr>
        <w:t xml:space="preserve"> Relazione tecnico-illustrativa</w:t>
      </w:r>
    </w:p>
    <w:p w14:paraId="1471B4D8" w14:textId="3023E2CF" w:rsidR="00151C73" w:rsidRPr="00D17937" w:rsidRDefault="00E62752" w:rsidP="00293153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ind w:left="2154" w:hanging="1417"/>
        <w:jc w:val="both"/>
        <w:rPr>
          <w:rFonts w:ascii="Candara" w:hAnsi="Candara"/>
          <w:iCs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>_____________________________________</w:t>
      </w:r>
    </w:p>
    <w:p w14:paraId="69338CB8" w14:textId="77777777" w:rsidR="00151C73" w:rsidRPr="00D17937" w:rsidRDefault="00E62752" w:rsidP="00293153">
      <w:pPr>
        <w:widowControl w:val="0"/>
        <w:numPr>
          <w:ilvl w:val="0"/>
          <w:numId w:val="10"/>
        </w:numPr>
        <w:tabs>
          <w:tab w:val="left" w:pos="993"/>
          <w:tab w:val="left" w:pos="2127"/>
        </w:tabs>
        <w:suppressAutoHyphens w:val="0"/>
        <w:ind w:left="2154" w:hanging="1417"/>
        <w:jc w:val="both"/>
        <w:rPr>
          <w:rFonts w:ascii="Candara" w:hAnsi="Candara"/>
          <w:iCs/>
          <w:sz w:val="22"/>
          <w:szCs w:val="22"/>
        </w:rPr>
      </w:pPr>
      <w:r w:rsidRPr="00D17937">
        <w:rPr>
          <w:rFonts w:ascii="Candara" w:hAnsi="Candara"/>
          <w:iCs/>
          <w:sz w:val="22"/>
          <w:szCs w:val="22"/>
        </w:rPr>
        <w:t>_____________________________________</w:t>
      </w:r>
      <w:r w:rsidR="00293153" w:rsidRPr="00D17937">
        <w:rPr>
          <w:rFonts w:ascii="Candara" w:hAnsi="Candara"/>
          <w:iCs/>
          <w:sz w:val="22"/>
          <w:szCs w:val="22"/>
        </w:rPr>
        <w:t>.</w:t>
      </w:r>
    </w:p>
    <w:p w14:paraId="79AA6F45" w14:textId="77777777" w:rsidR="00587027" w:rsidRPr="00D17937" w:rsidRDefault="00587027" w:rsidP="00A0210B">
      <w:pPr>
        <w:widowControl w:val="0"/>
        <w:suppressAutoHyphens w:val="0"/>
        <w:jc w:val="both"/>
        <w:rPr>
          <w:rFonts w:ascii="Candara" w:hAnsi="Candara"/>
          <w:bCs/>
          <w:sz w:val="22"/>
          <w:szCs w:val="22"/>
        </w:rPr>
      </w:pPr>
    </w:p>
    <w:p w14:paraId="1A7B90A5" w14:textId="77777777" w:rsidR="00A7586D" w:rsidRPr="00D17937" w:rsidRDefault="00A7586D" w:rsidP="00A0210B">
      <w:pPr>
        <w:widowControl w:val="0"/>
        <w:suppressAutoHyphens w:val="0"/>
        <w:jc w:val="both"/>
        <w:rPr>
          <w:rFonts w:ascii="Candara" w:hAnsi="Candara"/>
          <w:bCs/>
          <w:sz w:val="22"/>
          <w:szCs w:val="22"/>
        </w:rPr>
      </w:pPr>
    </w:p>
    <w:p w14:paraId="1168D70C" w14:textId="77777777" w:rsidR="00587027" w:rsidRPr="00D17937" w:rsidRDefault="00AB747A" w:rsidP="00DB1170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left="288" w:right="0" w:hanging="288"/>
        <w:jc w:val="both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6.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TERMINE, INDIRIZZO DI RICEZIONE, MODALIT</w:t>
      </w:r>
      <w:r w:rsidR="00FC072E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 xml:space="preserve">À </w:t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DI PRESENTAZIONE E DATA DI APERTURA DELLE OFFERTE</w:t>
      </w:r>
    </w:p>
    <w:p w14:paraId="10CFBB7F" w14:textId="77777777" w:rsidR="00587027" w:rsidRPr="00D17937" w:rsidRDefault="00AB747A" w:rsidP="00B30DC8">
      <w:pPr>
        <w:pStyle w:val="Titolo1"/>
        <w:keepLines/>
        <w:widowControl w:val="0"/>
        <w:tabs>
          <w:tab w:val="left" w:pos="709"/>
        </w:tabs>
        <w:suppressAutoHyphens w:val="0"/>
        <w:spacing w:before="0" w:after="60"/>
        <w:ind w:left="720" w:right="0" w:hanging="432"/>
        <w:jc w:val="left"/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6.1.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sz w:val="22"/>
          <w:szCs w:val="22"/>
          <w:lang w:eastAsia="en-US"/>
        </w:rPr>
        <w:t>Termine di presentazione delle offerte:</w:t>
      </w:r>
      <w:r w:rsidR="00587027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ore </w:t>
      </w:r>
      <w:r w:rsidR="00070365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12.00</w:t>
      </w:r>
      <w:r w:rsidR="00587027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del giorno </w:t>
      </w:r>
      <w:r w:rsidR="008D08AE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______________</w:t>
      </w:r>
      <w:r w:rsidR="00FC072E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.</w:t>
      </w:r>
    </w:p>
    <w:p w14:paraId="40CF981F" w14:textId="77777777" w:rsidR="00587027" w:rsidRPr="00D17937" w:rsidRDefault="00587027" w:rsidP="00B30DC8">
      <w:pPr>
        <w:pStyle w:val="Titolo1"/>
        <w:keepLines/>
        <w:widowControl w:val="0"/>
        <w:tabs>
          <w:tab w:val="left" w:pos="709"/>
        </w:tabs>
        <w:suppressAutoHyphens w:val="0"/>
        <w:spacing w:before="0" w:after="60"/>
        <w:ind w:left="720" w:right="0" w:hanging="432"/>
        <w:jc w:val="left"/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6.2</w:t>
      </w:r>
      <w:r w:rsidR="00AB747A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.</w:t>
      </w:r>
      <w:r w:rsidR="00AB747A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Pr="00D17937">
        <w:rPr>
          <w:rFonts w:ascii="Candara" w:eastAsia="MS Gothic" w:hAnsi="Candara" w:cs="Times New Roman"/>
          <w:b/>
          <w:bCs/>
          <w:i w:val="0"/>
          <w:iCs w:val="0"/>
          <w:sz w:val="22"/>
          <w:szCs w:val="22"/>
          <w:lang w:eastAsia="en-US"/>
        </w:rPr>
        <w:t>Indirizzo:</w:t>
      </w:r>
      <w:r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</w:t>
      </w:r>
      <w:r w:rsidR="00AE6748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___________________________</w:t>
      </w:r>
      <w:r w:rsidR="00070365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– </w:t>
      </w:r>
      <w:r w:rsidR="00AE6748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____________________</w:t>
      </w:r>
      <w:r w:rsidR="00070365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– </w:t>
      </w:r>
      <w:r w:rsidR="00AE6748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_________________</w:t>
      </w:r>
      <w:r w:rsidR="00FC072E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.</w:t>
      </w:r>
    </w:p>
    <w:p w14:paraId="16907CBA" w14:textId="77777777" w:rsidR="00587027" w:rsidRPr="00D17937" w:rsidRDefault="00AB747A" w:rsidP="00B30DC8">
      <w:pPr>
        <w:pStyle w:val="Titolo1"/>
        <w:keepLines/>
        <w:widowControl w:val="0"/>
        <w:tabs>
          <w:tab w:val="left" w:pos="709"/>
        </w:tabs>
        <w:suppressAutoHyphens w:val="0"/>
        <w:spacing w:before="0" w:after="60"/>
        <w:ind w:left="720" w:right="0" w:hanging="432"/>
        <w:jc w:val="left"/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6.3.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sz w:val="22"/>
          <w:szCs w:val="22"/>
          <w:lang w:eastAsia="en-US"/>
        </w:rPr>
        <w:t>Modalità:</w:t>
      </w:r>
      <w:r w:rsidR="00587027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secondo quanto previsto nel disciplinare di gara</w:t>
      </w:r>
      <w:r w:rsidR="00FC072E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.</w:t>
      </w:r>
    </w:p>
    <w:p w14:paraId="64706E7B" w14:textId="77777777" w:rsidR="00587027" w:rsidRPr="00D17937" w:rsidRDefault="00587027" w:rsidP="00DB1170">
      <w:pPr>
        <w:pStyle w:val="Titolo1"/>
        <w:keepLines/>
        <w:widowControl w:val="0"/>
        <w:tabs>
          <w:tab w:val="left" w:pos="709"/>
        </w:tabs>
        <w:suppressAutoHyphens w:val="0"/>
        <w:spacing w:before="0" w:after="60"/>
        <w:ind w:left="720" w:right="0" w:hanging="432"/>
        <w:jc w:val="both"/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6.4</w:t>
      </w:r>
      <w:r w:rsidR="00AB747A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>.</w:t>
      </w:r>
      <w:r w:rsidR="00AB747A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2"/>
          <w:szCs w:val="22"/>
          <w:lang w:eastAsia="en-US"/>
        </w:rPr>
        <w:tab/>
      </w:r>
      <w:r w:rsidRPr="00D17937">
        <w:rPr>
          <w:rFonts w:ascii="Candara" w:eastAsia="MS Gothic" w:hAnsi="Candara" w:cs="Times New Roman"/>
          <w:b/>
          <w:bCs/>
          <w:i w:val="0"/>
          <w:iCs w:val="0"/>
          <w:sz w:val="22"/>
          <w:szCs w:val="22"/>
          <w:lang w:eastAsia="en-US"/>
        </w:rPr>
        <w:t>Apertura offerte:</w:t>
      </w:r>
      <w:r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prima seduta pubblica il giorno </w:t>
      </w:r>
      <w:r w:rsidR="008D08AE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</w:t>
      </w:r>
      <w:r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alle ore </w:t>
      </w:r>
      <w:r w:rsidR="00070365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09.00 </w:t>
      </w:r>
      <w:r w:rsidR="00DD48AC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presso </w:t>
      </w:r>
      <w:r w:rsidR="00AE6748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____________________________________</w:t>
      </w:r>
      <w:r w:rsidR="00DD48AC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- Via</w:t>
      </w:r>
      <w:r w:rsidR="00AE6748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__________________________</w:t>
      </w:r>
      <w:r w:rsidR="00DD48AC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 xml:space="preserve"> – </w:t>
      </w:r>
      <w:r w:rsidR="00AE6748"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____________</w:t>
      </w:r>
      <w:r w:rsidRPr="00D17937">
        <w:rPr>
          <w:rFonts w:ascii="Candara" w:eastAsia="MS Gothic" w:hAnsi="Candara" w:cs="Times New Roman"/>
          <w:bCs/>
          <w:i w:val="0"/>
          <w:iCs w:val="0"/>
          <w:sz w:val="22"/>
          <w:szCs w:val="22"/>
          <w:lang w:eastAsia="en-US"/>
        </w:rPr>
        <w:t>.</w:t>
      </w:r>
    </w:p>
    <w:p w14:paraId="484B44AB" w14:textId="77777777" w:rsidR="00587027" w:rsidRPr="00D17937" w:rsidRDefault="00587027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0A9621C0" w14:textId="77777777" w:rsidR="00293153" w:rsidRPr="00D17937" w:rsidRDefault="00293153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3C997D1F" w14:textId="77777777" w:rsidR="00587027" w:rsidRPr="00D17937" w:rsidRDefault="00AB747A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left="288" w:right="0" w:hanging="288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lastRenderedPageBreak/>
        <w:t>7.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="00587027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SOGGETTI AMM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ESSI ALL’APERTURA DELLE OFFERTE</w:t>
      </w:r>
    </w:p>
    <w:p w14:paraId="2F2F405B" w14:textId="77777777" w:rsidR="00587027" w:rsidRPr="00D17937" w:rsidRDefault="00587027" w:rsidP="00293153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I candidati o i Legali rappresentanti dei concorrenti di cui al successivo punto 9 ovvero soggetti, uno per ogni candidato, muniti di specifica delega loro conferita dai suddetti Legali rappresentanti.</w:t>
      </w:r>
    </w:p>
    <w:p w14:paraId="42C4AD63" w14:textId="77777777" w:rsidR="00587027" w:rsidRPr="00D17937" w:rsidRDefault="00587027" w:rsidP="00293153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</w:p>
    <w:p w14:paraId="0E3C9000" w14:textId="77777777" w:rsidR="00AB747A" w:rsidRPr="00D17937" w:rsidRDefault="00AB747A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446D0C18" w14:textId="77777777" w:rsidR="00587027" w:rsidRPr="00D17937" w:rsidRDefault="00AB747A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left="288" w:right="0" w:hanging="288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8.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  <w:t>FINANZIAMENTO</w:t>
      </w:r>
    </w:p>
    <w:p w14:paraId="0EA4EB18" w14:textId="77777777" w:rsidR="00587027" w:rsidRPr="00D17937" w:rsidRDefault="00587027" w:rsidP="00293153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L’incarico oggetto di affidamento è finanziato con </w:t>
      </w:r>
      <w:r w:rsidR="00AE6748" w:rsidRPr="00D17937">
        <w:rPr>
          <w:rFonts w:ascii="Candara" w:hAnsi="Candara"/>
          <w:sz w:val="22"/>
          <w:szCs w:val="22"/>
        </w:rPr>
        <w:t>_________________________</w:t>
      </w:r>
      <w:r w:rsidR="00302FCE" w:rsidRPr="00D17937">
        <w:rPr>
          <w:rFonts w:ascii="Candara" w:hAnsi="Candara"/>
          <w:sz w:val="22"/>
          <w:szCs w:val="22"/>
        </w:rPr>
        <w:t>.</w:t>
      </w:r>
    </w:p>
    <w:p w14:paraId="703AFABB" w14:textId="77777777" w:rsidR="00AB747A" w:rsidRDefault="00AB747A" w:rsidP="00A0210B">
      <w:pPr>
        <w:pStyle w:val="Rientrocorpodeltesto21"/>
        <w:widowControl w:val="0"/>
        <w:suppressAutoHyphens w:val="0"/>
        <w:spacing w:after="0" w:line="240" w:lineRule="auto"/>
        <w:ind w:left="0"/>
        <w:rPr>
          <w:rFonts w:ascii="Candara" w:hAnsi="Candara"/>
          <w:b/>
          <w:sz w:val="22"/>
          <w:szCs w:val="22"/>
        </w:rPr>
      </w:pPr>
    </w:p>
    <w:p w14:paraId="48D4B732" w14:textId="77777777" w:rsidR="0087465B" w:rsidRDefault="0087465B" w:rsidP="00A0210B">
      <w:pPr>
        <w:pStyle w:val="Rientrocorpodeltesto21"/>
        <w:widowControl w:val="0"/>
        <w:suppressAutoHyphens w:val="0"/>
        <w:spacing w:after="0" w:line="240" w:lineRule="auto"/>
        <w:ind w:left="0"/>
        <w:rPr>
          <w:rFonts w:ascii="Candara" w:hAnsi="Candara"/>
          <w:b/>
          <w:sz w:val="22"/>
          <w:szCs w:val="22"/>
        </w:rPr>
      </w:pPr>
    </w:p>
    <w:p w14:paraId="21B1D331" w14:textId="77777777" w:rsidR="00587027" w:rsidRPr="00D17937" w:rsidRDefault="00AB747A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left="288" w:right="0" w:hanging="288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9.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  <w:t>SOGGETTI AMMESSI ALLA GARA</w:t>
      </w:r>
    </w:p>
    <w:p w14:paraId="1DE44CC9" w14:textId="7AFAE107" w:rsidR="00D30E2D" w:rsidRPr="0087465B" w:rsidRDefault="00587027" w:rsidP="00D30E2D">
      <w:pPr>
        <w:pStyle w:val="Titolo1"/>
        <w:tabs>
          <w:tab w:val="left" w:pos="-450"/>
        </w:tabs>
        <w:spacing w:before="0" w:after="60"/>
        <w:jc w:val="both"/>
        <w:rPr>
          <w:rFonts w:ascii="Candara" w:hAnsi="Candara"/>
          <w:i w:val="0"/>
          <w:sz w:val="24"/>
        </w:rPr>
      </w:pPr>
      <w:r w:rsidRPr="0087465B">
        <w:rPr>
          <w:rFonts w:ascii="Candara" w:hAnsi="Candara"/>
          <w:i w:val="0"/>
          <w:sz w:val="22"/>
          <w:szCs w:val="22"/>
        </w:rPr>
        <w:t xml:space="preserve">I soggetti di cui all’articolo </w:t>
      </w:r>
      <w:r w:rsidR="00DC087E" w:rsidRPr="0087465B">
        <w:rPr>
          <w:rFonts w:ascii="Candara" w:hAnsi="Candara"/>
          <w:i w:val="0"/>
          <w:sz w:val="22"/>
          <w:szCs w:val="22"/>
        </w:rPr>
        <w:t>46</w:t>
      </w:r>
      <w:r w:rsidRPr="0087465B">
        <w:rPr>
          <w:rFonts w:ascii="Candara" w:hAnsi="Candara"/>
          <w:i w:val="0"/>
          <w:sz w:val="22"/>
          <w:szCs w:val="22"/>
        </w:rPr>
        <w:t>, comma 1</w:t>
      </w:r>
      <w:r w:rsidR="00DC087E" w:rsidRPr="0087465B">
        <w:rPr>
          <w:rFonts w:ascii="Candara" w:hAnsi="Candara"/>
          <w:i w:val="0"/>
          <w:sz w:val="22"/>
          <w:szCs w:val="22"/>
        </w:rPr>
        <w:t xml:space="preserve"> </w:t>
      </w:r>
      <w:r w:rsidRPr="0087465B">
        <w:rPr>
          <w:rFonts w:ascii="Candara" w:hAnsi="Candara"/>
          <w:i w:val="0"/>
          <w:sz w:val="22"/>
          <w:szCs w:val="22"/>
        </w:rPr>
        <w:t xml:space="preserve">del </w:t>
      </w:r>
      <w:r w:rsidR="00293153" w:rsidRPr="0087465B">
        <w:rPr>
          <w:rFonts w:ascii="Candara" w:hAnsi="Candara"/>
          <w:i w:val="0"/>
          <w:sz w:val="22"/>
          <w:szCs w:val="22"/>
        </w:rPr>
        <w:t>Codice</w:t>
      </w:r>
      <w:r w:rsidR="00D30E2D" w:rsidRPr="0087465B">
        <w:rPr>
          <w:rFonts w:ascii="Candara" w:hAnsi="Candara"/>
          <w:i w:val="0"/>
          <w:sz w:val="22"/>
          <w:szCs w:val="22"/>
        </w:rPr>
        <w:t xml:space="preserve">, in possesso dei requisiti di ordine generale e dei </w:t>
      </w:r>
      <w:r w:rsidR="0087465B" w:rsidRPr="0087465B">
        <w:rPr>
          <w:rFonts w:ascii="Candara" w:hAnsi="Candara"/>
          <w:i w:val="0"/>
          <w:sz w:val="22"/>
          <w:szCs w:val="22"/>
        </w:rPr>
        <w:t>requisiti speciali di idoneità</w:t>
      </w:r>
      <w:r w:rsidR="00D30E2D" w:rsidRPr="0087465B">
        <w:rPr>
          <w:rFonts w:ascii="Candara" w:hAnsi="Candara"/>
          <w:i w:val="0"/>
          <w:sz w:val="22"/>
          <w:szCs w:val="22"/>
        </w:rPr>
        <w:t xml:space="preserve"> professionale, capacità tecnico-organizzativa, ed economico finanziaria di cui all’allegato disciplinare.</w:t>
      </w:r>
    </w:p>
    <w:p w14:paraId="6B9D107B" w14:textId="77777777" w:rsidR="005D4C7F" w:rsidRDefault="005D4C7F" w:rsidP="00A0210B">
      <w:pPr>
        <w:widowControl w:val="0"/>
        <w:suppressAutoHyphens w:val="0"/>
        <w:rPr>
          <w:rFonts w:ascii="Candara" w:hAnsi="Candara"/>
          <w:sz w:val="22"/>
          <w:szCs w:val="22"/>
        </w:rPr>
      </w:pPr>
    </w:p>
    <w:p w14:paraId="0597B931" w14:textId="77777777" w:rsidR="0087465B" w:rsidRPr="00D17937" w:rsidRDefault="0087465B" w:rsidP="00A0210B">
      <w:pPr>
        <w:widowControl w:val="0"/>
        <w:suppressAutoHyphens w:val="0"/>
        <w:rPr>
          <w:rFonts w:ascii="Candara" w:hAnsi="Candara"/>
          <w:sz w:val="22"/>
          <w:szCs w:val="22"/>
        </w:rPr>
      </w:pPr>
    </w:p>
    <w:p w14:paraId="50C858F3" w14:textId="77777777" w:rsidR="00587027" w:rsidRPr="00D17937" w:rsidRDefault="00587027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left="288" w:right="0" w:hanging="288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10.</w:t>
      </w:r>
      <w:r w:rsidR="00293153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T</w:t>
      </w:r>
      <w:r w:rsidR="00AB747A"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ERMINE DI VALIDITÀ DELL’OFFERTA</w:t>
      </w:r>
    </w:p>
    <w:p w14:paraId="4CC3E082" w14:textId="77777777" w:rsidR="00587027" w:rsidRPr="00D17937" w:rsidRDefault="00587027" w:rsidP="00293153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Gli offerenti hanno la facoltà di svincolarsi dalla propria offerta trascorsi </w:t>
      </w:r>
      <w:r w:rsidR="005F3026" w:rsidRPr="00D17937">
        <w:rPr>
          <w:rFonts w:ascii="Candara" w:hAnsi="Candara"/>
          <w:sz w:val="22"/>
          <w:szCs w:val="22"/>
        </w:rPr>
        <w:t>centottanta</w:t>
      </w:r>
      <w:r w:rsidRPr="00D17937">
        <w:rPr>
          <w:rFonts w:ascii="Candara" w:hAnsi="Candara"/>
          <w:sz w:val="22"/>
          <w:szCs w:val="22"/>
        </w:rPr>
        <w:t xml:space="preserve"> giorni dalla data dell’esperimento della gara.</w:t>
      </w:r>
    </w:p>
    <w:p w14:paraId="42BCD430" w14:textId="77777777" w:rsidR="00AB747A" w:rsidRDefault="00AB747A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28A832CB" w14:textId="77777777" w:rsidR="0087465B" w:rsidRPr="00D17937" w:rsidRDefault="0087465B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</w:p>
    <w:p w14:paraId="61250443" w14:textId="77777777" w:rsidR="00587027" w:rsidRPr="00D17937" w:rsidRDefault="00AB747A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left="288" w:right="0" w:hanging="288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11.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  <w:t>CRITERIO DI AGGIUDICAZIONE</w:t>
      </w:r>
    </w:p>
    <w:p w14:paraId="6EBF28B1" w14:textId="74F85CD3" w:rsidR="00587027" w:rsidRDefault="00587027" w:rsidP="007E7522">
      <w:pPr>
        <w:widowControl w:val="0"/>
        <w:suppressAutoHyphens w:val="0"/>
        <w:spacing w:after="60"/>
        <w:ind w:left="288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La migliore of</w:t>
      </w:r>
      <w:r w:rsidR="00805E31" w:rsidRPr="00D17937">
        <w:rPr>
          <w:rFonts w:ascii="Candara" w:hAnsi="Candara"/>
          <w:sz w:val="22"/>
          <w:szCs w:val="22"/>
        </w:rPr>
        <w:t xml:space="preserve">ferta, ai sensi dell’articolo </w:t>
      </w:r>
      <w:r w:rsidR="00DC087E">
        <w:rPr>
          <w:rFonts w:ascii="Candara" w:hAnsi="Candara"/>
          <w:sz w:val="22"/>
          <w:szCs w:val="22"/>
        </w:rPr>
        <w:t>95</w:t>
      </w:r>
      <w:r w:rsidRPr="00D17937">
        <w:rPr>
          <w:rFonts w:ascii="Candara" w:hAnsi="Candara"/>
          <w:sz w:val="22"/>
          <w:szCs w:val="22"/>
        </w:rPr>
        <w:t xml:space="preserve"> del </w:t>
      </w:r>
      <w:r w:rsidR="00293153" w:rsidRPr="00D17937">
        <w:rPr>
          <w:rFonts w:ascii="Candara" w:hAnsi="Candara"/>
          <w:sz w:val="22"/>
          <w:szCs w:val="22"/>
        </w:rPr>
        <w:t>Codice</w:t>
      </w:r>
      <w:r w:rsidRPr="00D17937">
        <w:rPr>
          <w:rFonts w:ascii="Candara" w:hAnsi="Candara"/>
          <w:sz w:val="22"/>
          <w:szCs w:val="22"/>
        </w:rPr>
        <w:t>, sarà selezionata con il criterio del</w:t>
      </w:r>
      <w:r w:rsidR="00805E31" w:rsidRPr="00D17937">
        <w:rPr>
          <w:rFonts w:ascii="Candara" w:hAnsi="Candara"/>
          <w:sz w:val="22"/>
          <w:szCs w:val="22"/>
        </w:rPr>
        <w:t>l’offerta economicamente più vantaggiosa</w:t>
      </w:r>
      <w:r w:rsidR="007E7522">
        <w:rPr>
          <w:rFonts w:ascii="Candara" w:hAnsi="Candara"/>
          <w:sz w:val="22"/>
          <w:szCs w:val="22"/>
        </w:rPr>
        <w:t>,</w:t>
      </w:r>
      <w:r w:rsidR="00805E31" w:rsidRPr="00D17937">
        <w:rPr>
          <w:rFonts w:ascii="Candara" w:hAnsi="Candara"/>
          <w:sz w:val="22"/>
          <w:szCs w:val="22"/>
        </w:rPr>
        <w:t xml:space="preserve"> prendendo in considerazione i criteri </w:t>
      </w:r>
      <w:r w:rsidR="00805E31" w:rsidRPr="00274FDD">
        <w:rPr>
          <w:rFonts w:ascii="Candara" w:hAnsi="Candara"/>
          <w:i/>
          <w:color w:val="C00000"/>
          <w:sz w:val="22"/>
          <w:szCs w:val="22"/>
        </w:rPr>
        <w:t>(con i relativi criteri motivazionali)</w:t>
      </w:r>
      <w:r w:rsidR="00805E31" w:rsidRPr="00274FDD">
        <w:rPr>
          <w:rFonts w:ascii="Candara" w:hAnsi="Candara"/>
          <w:color w:val="C00000"/>
          <w:sz w:val="22"/>
          <w:szCs w:val="22"/>
        </w:rPr>
        <w:t xml:space="preserve"> </w:t>
      </w:r>
      <w:r w:rsidR="00805E31" w:rsidRPr="00D17937">
        <w:rPr>
          <w:rFonts w:ascii="Candara" w:hAnsi="Candara"/>
          <w:sz w:val="22"/>
          <w:szCs w:val="22"/>
        </w:rPr>
        <w:t>e sub-criteri indicati nel disciplinare di gara.</w:t>
      </w:r>
    </w:p>
    <w:p w14:paraId="77F56CF5" w14:textId="2ED5EB3F" w:rsidR="00D906F4" w:rsidRPr="0087465B" w:rsidRDefault="00AE6748" w:rsidP="007E7522">
      <w:pPr>
        <w:widowControl w:val="0"/>
        <w:suppressAutoHyphens w:val="0"/>
        <w:spacing w:after="60"/>
        <w:ind w:left="288"/>
        <w:jc w:val="both"/>
        <w:rPr>
          <w:rFonts w:ascii="Candara" w:hAnsi="Candara"/>
          <w:b/>
          <w:color w:val="C00000"/>
          <w:sz w:val="22"/>
          <w:szCs w:val="22"/>
        </w:rPr>
      </w:pPr>
      <w:r w:rsidRPr="0087465B">
        <w:rPr>
          <w:rFonts w:ascii="Candara" w:hAnsi="Candara"/>
          <w:b/>
          <w:i/>
          <w:color w:val="C00000"/>
          <w:sz w:val="22"/>
          <w:szCs w:val="22"/>
        </w:rPr>
        <w:t>(</w:t>
      </w:r>
      <w:r w:rsidR="0087465B" w:rsidRPr="0087465B">
        <w:rPr>
          <w:rFonts w:ascii="Candara" w:hAnsi="Candara"/>
          <w:b/>
          <w:i/>
          <w:color w:val="C00000"/>
          <w:sz w:val="22"/>
          <w:szCs w:val="22"/>
        </w:rPr>
        <w:t>alternativa 2</w:t>
      </w:r>
      <w:r w:rsidR="00B30DC8" w:rsidRPr="0087465B">
        <w:rPr>
          <w:rFonts w:ascii="Candara" w:hAnsi="Candara"/>
          <w:b/>
          <w:i/>
          <w:color w:val="C00000"/>
          <w:sz w:val="22"/>
          <w:szCs w:val="22"/>
        </w:rPr>
        <w:t xml:space="preserve"> </w:t>
      </w:r>
      <w:r w:rsidR="00DC087E" w:rsidRPr="0087465B">
        <w:rPr>
          <w:rFonts w:ascii="Candara" w:hAnsi="Candara"/>
          <w:b/>
          <w:i/>
          <w:color w:val="C00000"/>
          <w:sz w:val="22"/>
          <w:szCs w:val="22"/>
        </w:rPr>
        <w:t>solo per importi fino a 40.000 euro ai sensi dell’articolo 95, comma 3, lettera b) del codice</w:t>
      </w:r>
      <w:r w:rsidRPr="0087465B">
        <w:rPr>
          <w:rFonts w:ascii="Candara" w:hAnsi="Candara"/>
          <w:b/>
          <w:i/>
          <w:color w:val="C00000"/>
          <w:sz w:val="22"/>
          <w:szCs w:val="22"/>
        </w:rPr>
        <w:t>)</w:t>
      </w:r>
      <w:r w:rsidR="00274FDD" w:rsidRPr="0087465B">
        <w:rPr>
          <w:rFonts w:ascii="Candara" w:hAnsi="Candara"/>
          <w:b/>
          <w:i/>
          <w:color w:val="C00000"/>
          <w:sz w:val="22"/>
          <w:szCs w:val="22"/>
        </w:rPr>
        <w:t>:</w:t>
      </w:r>
      <w:r w:rsidR="003533B9" w:rsidRPr="0087465B">
        <w:rPr>
          <w:rFonts w:ascii="Candara" w:hAnsi="Candara"/>
          <w:b/>
          <w:color w:val="C00000"/>
          <w:sz w:val="22"/>
          <w:szCs w:val="22"/>
        </w:rPr>
        <w:t xml:space="preserve"> </w:t>
      </w:r>
    </w:p>
    <w:p w14:paraId="25CEFFAC" w14:textId="5FAE8F93" w:rsidR="00DC087E" w:rsidRPr="0087465B" w:rsidRDefault="00AE6748" w:rsidP="007E7522">
      <w:pPr>
        <w:widowControl w:val="0"/>
        <w:suppressAutoHyphens w:val="0"/>
        <w:spacing w:after="60"/>
        <w:ind w:left="288"/>
        <w:jc w:val="both"/>
        <w:rPr>
          <w:rFonts w:ascii="Candara" w:hAnsi="Candara"/>
          <w:sz w:val="22"/>
          <w:szCs w:val="22"/>
        </w:rPr>
      </w:pPr>
      <w:r w:rsidRPr="0087465B">
        <w:rPr>
          <w:rFonts w:ascii="Candara" w:hAnsi="Candara"/>
          <w:sz w:val="22"/>
          <w:szCs w:val="22"/>
        </w:rPr>
        <w:t>L’aggiudicazione del contratto avverrà con il criterio del prezzo più basso</w:t>
      </w:r>
      <w:r w:rsidR="0087465B">
        <w:rPr>
          <w:rFonts w:ascii="Candara" w:hAnsi="Candara"/>
          <w:sz w:val="22"/>
          <w:szCs w:val="22"/>
        </w:rPr>
        <w:t>,</w:t>
      </w:r>
      <w:r w:rsidRPr="0087465B">
        <w:rPr>
          <w:rFonts w:ascii="Candara" w:hAnsi="Candara"/>
          <w:sz w:val="22"/>
          <w:szCs w:val="22"/>
        </w:rPr>
        <w:t xml:space="preserve"> ai sensi dell’</w:t>
      </w:r>
      <w:r w:rsidR="00D17937" w:rsidRPr="0087465B">
        <w:rPr>
          <w:rFonts w:ascii="Candara" w:hAnsi="Candara"/>
          <w:sz w:val="22"/>
          <w:szCs w:val="22"/>
        </w:rPr>
        <w:t>articolo</w:t>
      </w:r>
      <w:r w:rsidRPr="0087465B">
        <w:rPr>
          <w:rFonts w:ascii="Candara" w:hAnsi="Candara"/>
          <w:sz w:val="22"/>
          <w:szCs w:val="22"/>
        </w:rPr>
        <w:t xml:space="preserve"> 82 del Codice</w:t>
      </w:r>
      <w:r w:rsidR="00DF3541" w:rsidRPr="0087465B">
        <w:rPr>
          <w:rFonts w:ascii="Candara" w:hAnsi="Candara"/>
          <w:sz w:val="22"/>
          <w:szCs w:val="22"/>
        </w:rPr>
        <w:t xml:space="preserve"> con riferimento al massimo ribasso percentuale sul prezzo complessivo dell’appalto. </w:t>
      </w:r>
    </w:p>
    <w:p w14:paraId="2278E76A" w14:textId="79CCE9EF" w:rsidR="007E7522" w:rsidRDefault="00DC087E" w:rsidP="007E7522">
      <w:pPr>
        <w:widowControl w:val="0"/>
        <w:suppressAutoHyphens w:val="0"/>
        <w:spacing w:after="60"/>
        <w:ind w:left="288"/>
        <w:jc w:val="both"/>
        <w:rPr>
          <w:rFonts w:ascii="Candara" w:hAnsi="Candara"/>
          <w:color w:val="C00000"/>
          <w:sz w:val="22"/>
          <w:szCs w:val="22"/>
        </w:rPr>
      </w:pPr>
      <w:r w:rsidRPr="007E7522">
        <w:rPr>
          <w:rFonts w:ascii="Candara" w:hAnsi="Candara"/>
          <w:b/>
          <w:i/>
          <w:color w:val="C00000"/>
          <w:sz w:val="22"/>
          <w:szCs w:val="22"/>
        </w:rPr>
        <w:t>(facoltativo</w:t>
      </w:r>
      <w:r w:rsidR="007E7522">
        <w:rPr>
          <w:rFonts w:ascii="Candara" w:hAnsi="Candara"/>
          <w:b/>
          <w:i/>
          <w:color w:val="C00000"/>
          <w:sz w:val="22"/>
          <w:szCs w:val="22"/>
        </w:rPr>
        <w:t>-suggerito</w:t>
      </w:r>
      <w:r w:rsidR="00B30DC8">
        <w:rPr>
          <w:rFonts w:ascii="Candara" w:hAnsi="Candara"/>
          <w:b/>
          <w:i/>
          <w:color w:val="C00000"/>
          <w:sz w:val="22"/>
          <w:szCs w:val="22"/>
        </w:rPr>
        <w:t>, solo per  alternativa 2</w:t>
      </w:r>
      <w:r w:rsidRPr="007E7522">
        <w:rPr>
          <w:rFonts w:ascii="Candara" w:hAnsi="Candara"/>
          <w:b/>
          <w:i/>
          <w:color w:val="C00000"/>
          <w:sz w:val="22"/>
          <w:szCs w:val="22"/>
        </w:rPr>
        <w:t>)</w:t>
      </w:r>
      <w:r w:rsidRPr="007E7522">
        <w:rPr>
          <w:rFonts w:ascii="Candara" w:hAnsi="Candara"/>
          <w:color w:val="C00000"/>
          <w:sz w:val="22"/>
          <w:szCs w:val="22"/>
        </w:rPr>
        <w:t xml:space="preserve"> </w:t>
      </w:r>
    </w:p>
    <w:p w14:paraId="3688F22E" w14:textId="13529571" w:rsidR="00AE6748" w:rsidRPr="0087465B" w:rsidRDefault="00DF3541" w:rsidP="007E7522">
      <w:pPr>
        <w:widowControl w:val="0"/>
        <w:suppressAutoHyphens w:val="0"/>
        <w:spacing w:after="60"/>
        <w:ind w:left="288"/>
        <w:jc w:val="both"/>
        <w:rPr>
          <w:rFonts w:ascii="Candara" w:hAnsi="Candara"/>
          <w:i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Il soggetto deputato all’espletamento della gara procederà, successivamente, all’esclusione automatica delle offerte di ribasso pari o superiori alla soglia di anomalia di cui all’</w:t>
      </w:r>
      <w:r w:rsidR="00D17937">
        <w:rPr>
          <w:rFonts w:ascii="Candara" w:hAnsi="Candara"/>
          <w:sz w:val="22"/>
          <w:szCs w:val="22"/>
        </w:rPr>
        <w:t>articolo</w:t>
      </w:r>
      <w:r w:rsidRPr="00D17937">
        <w:rPr>
          <w:rFonts w:ascii="Candara" w:hAnsi="Candara"/>
          <w:sz w:val="22"/>
          <w:szCs w:val="22"/>
        </w:rPr>
        <w:t xml:space="preserve"> </w:t>
      </w:r>
      <w:r w:rsidR="00DC087E">
        <w:rPr>
          <w:rFonts w:ascii="Candara" w:hAnsi="Candara"/>
          <w:sz w:val="22"/>
          <w:szCs w:val="22"/>
        </w:rPr>
        <w:t>97</w:t>
      </w:r>
      <w:r w:rsidRPr="00D17937">
        <w:rPr>
          <w:rFonts w:ascii="Candara" w:hAnsi="Candara"/>
          <w:sz w:val="22"/>
          <w:szCs w:val="22"/>
        </w:rPr>
        <w:t xml:space="preserve">, comma </w:t>
      </w:r>
      <w:r w:rsidR="00DC087E">
        <w:rPr>
          <w:rFonts w:ascii="Candara" w:hAnsi="Candara"/>
          <w:sz w:val="22"/>
          <w:szCs w:val="22"/>
        </w:rPr>
        <w:t>8</w:t>
      </w:r>
      <w:r w:rsidRPr="00D17937">
        <w:rPr>
          <w:rFonts w:ascii="Candara" w:hAnsi="Candara"/>
          <w:sz w:val="22"/>
          <w:szCs w:val="22"/>
        </w:rPr>
        <w:t xml:space="preserve">, del Codice. In caso di un numero di offerte valide inferiori a 10, non si procederà all’esclusione automatica, fermo restando il potere di valutare la congruità delle offerte ritenute </w:t>
      </w:r>
      <w:r w:rsidRPr="0087465B">
        <w:rPr>
          <w:rFonts w:ascii="Candara" w:hAnsi="Candara"/>
          <w:sz w:val="22"/>
          <w:szCs w:val="22"/>
        </w:rPr>
        <w:t xml:space="preserve">anormalmente basse, secondo le modalità indicate dagli </w:t>
      </w:r>
      <w:r w:rsidR="00D17937" w:rsidRPr="0087465B">
        <w:rPr>
          <w:rFonts w:ascii="Candara" w:hAnsi="Candara"/>
          <w:sz w:val="22"/>
          <w:szCs w:val="22"/>
        </w:rPr>
        <w:t>articoli</w:t>
      </w:r>
      <w:r w:rsidRPr="0087465B">
        <w:rPr>
          <w:rFonts w:ascii="Candara" w:hAnsi="Candara"/>
          <w:sz w:val="22"/>
          <w:szCs w:val="22"/>
        </w:rPr>
        <w:t xml:space="preserve"> </w:t>
      </w:r>
      <w:r w:rsidR="00DC087E" w:rsidRPr="0087465B">
        <w:rPr>
          <w:rFonts w:ascii="Candara" w:hAnsi="Candara"/>
          <w:sz w:val="22"/>
          <w:szCs w:val="22"/>
        </w:rPr>
        <w:t>97</w:t>
      </w:r>
      <w:r w:rsidRPr="0087465B">
        <w:rPr>
          <w:rFonts w:ascii="Candara" w:hAnsi="Candara"/>
          <w:sz w:val="22"/>
          <w:szCs w:val="22"/>
        </w:rPr>
        <w:t xml:space="preserve"> del Codice.</w:t>
      </w:r>
    </w:p>
    <w:p w14:paraId="5A6FB25C" w14:textId="77777777" w:rsidR="00A7586D" w:rsidRDefault="00A7586D" w:rsidP="00293153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</w:p>
    <w:p w14:paraId="46C6E360" w14:textId="77777777" w:rsidR="0087465B" w:rsidRPr="00D17937" w:rsidRDefault="0087465B" w:rsidP="00293153">
      <w:pPr>
        <w:widowControl w:val="0"/>
        <w:suppressAutoHyphens w:val="0"/>
        <w:ind w:left="283"/>
        <w:jc w:val="both"/>
        <w:rPr>
          <w:rFonts w:ascii="Candara" w:hAnsi="Candara"/>
          <w:sz w:val="22"/>
          <w:szCs w:val="22"/>
        </w:rPr>
      </w:pPr>
    </w:p>
    <w:p w14:paraId="0A1A495E" w14:textId="77777777" w:rsidR="00587027" w:rsidRPr="00D17937" w:rsidRDefault="00AB747A" w:rsidP="00B30DC8">
      <w:pPr>
        <w:pStyle w:val="Titolo1"/>
        <w:keepLines/>
        <w:widowControl w:val="0"/>
        <w:tabs>
          <w:tab w:val="left" w:pos="284"/>
        </w:tabs>
        <w:suppressAutoHyphens w:val="0"/>
        <w:spacing w:before="0" w:after="120"/>
        <w:ind w:left="288" w:right="0" w:hanging="288"/>
        <w:jc w:val="left"/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</w:pPr>
      <w:r w:rsidRPr="00E16C82">
        <w:rPr>
          <w:rFonts w:ascii="Candara" w:eastAsia="MS Gothic" w:hAnsi="Candara" w:cs="Times New Roman"/>
          <w:b/>
          <w:bCs/>
          <w:i w:val="0"/>
          <w:iCs w:val="0"/>
          <w:color w:val="345A8A"/>
          <w:sz w:val="26"/>
          <w:szCs w:val="26"/>
          <w:lang w:eastAsia="en-US"/>
        </w:rPr>
        <w:t>12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>.</w:t>
      </w:r>
      <w:r w:rsidRPr="00D17937">
        <w:rPr>
          <w:rFonts w:ascii="Candara" w:eastAsia="MS Gothic" w:hAnsi="Candara" w:cs="Times New Roman"/>
          <w:b/>
          <w:bCs/>
          <w:i w:val="0"/>
          <w:iCs w:val="0"/>
          <w:color w:val="345A8A"/>
          <w:sz w:val="24"/>
          <w:szCs w:val="22"/>
          <w:lang w:eastAsia="en-US"/>
        </w:rPr>
        <w:tab/>
        <w:t>ALTRE INFORMAZIONI</w:t>
      </w:r>
    </w:p>
    <w:p w14:paraId="3D352B2A" w14:textId="77777777" w:rsidR="0058702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Nell’espletamento della procedura di gara troveranno applicazione le vincolanti disposizioni previste dal Disciplinare di Gara, che si considera parte integrante e sostanziale della presente lettera d’invito;</w:t>
      </w:r>
    </w:p>
    <w:p w14:paraId="35C0FE55" w14:textId="2CF0CFCF" w:rsidR="00D906F4" w:rsidRPr="00D906F4" w:rsidRDefault="00D906F4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906F4">
        <w:rPr>
          <w:rFonts w:ascii="Candara" w:hAnsi="Candara"/>
          <w:sz w:val="22"/>
          <w:szCs w:val="22"/>
        </w:rPr>
        <w:t xml:space="preserve">Le dichiarazioni ed i documenti possono essere oggetto di richieste di chiarimenti da parte della stazione appaltante con i limiti e alle condizioni di cui all’art. </w:t>
      </w:r>
      <w:r w:rsidR="00DC087E">
        <w:rPr>
          <w:rFonts w:ascii="Candara" w:hAnsi="Candara"/>
          <w:sz w:val="22"/>
          <w:szCs w:val="22"/>
        </w:rPr>
        <w:t>83, comma 9</w:t>
      </w:r>
      <w:r w:rsidRPr="00D906F4">
        <w:rPr>
          <w:rFonts w:ascii="Candara" w:hAnsi="Candara"/>
          <w:sz w:val="22"/>
          <w:szCs w:val="22"/>
        </w:rPr>
        <w:t xml:space="preserve"> del Codice.</w:t>
      </w:r>
    </w:p>
    <w:p w14:paraId="47E9E137" w14:textId="2C4C76D1" w:rsidR="00D906F4" w:rsidRPr="00D906F4" w:rsidRDefault="00D906F4" w:rsidP="007E7522">
      <w:pPr>
        <w:widowControl w:val="0"/>
        <w:suppressAutoHyphens w:val="0"/>
        <w:spacing w:after="60"/>
        <w:ind w:left="562"/>
        <w:jc w:val="both"/>
        <w:rPr>
          <w:rFonts w:ascii="Candara" w:hAnsi="Candara"/>
          <w:sz w:val="22"/>
          <w:szCs w:val="22"/>
        </w:rPr>
      </w:pPr>
      <w:r w:rsidRPr="00D906F4">
        <w:rPr>
          <w:rFonts w:ascii="Candara" w:hAnsi="Candara"/>
          <w:sz w:val="22"/>
          <w:szCs w:val="22"/>
        </w:rPr>
        <w:t xml:space="preserve">Il mancato, inesatto o tardivo adempimento alle richieste della stazione appaltante, formulate ai sensi dell’art. </w:t>
      </w:r>
      <w:r w:rsidR="00DC087E">
        <w:rPr>
          <w:rFonts w:ascii="Candara" w:hAnsi="Candara"/>
          <w:sz w:val="22"/>
          <w:szCs w:val="22"/>
        </w:rPr>
        <w:t>89, comma 9 del codice</w:t>
      </w:r>
      <w:r w:rsidRPr="00D906F4">
        <w:rPr>
          <w:rFonts w:ascii="Candara" w:hAnsi="Candara"/>
          <w:sz w:val="22"/>
          <w:szCs w:val="22"/>
        </w:rPr>
        <w:t xml:space="preserve">, costituisce causa di esclusione. La sanzione pecuniaria </w:t>
      </w:r>
      <w:r w:rsidRPr="00D906F4">
        <w:rPr>
          <w:rFonts w:ascii="Candara" w:hAnsi="Candara"/>
          <w:sz w:val="22"/>
          <w:szCs w:val="22"/>
        </w:rPr>
        <w:lastRenderedPageBreak/>
        <w:t xml:space="preserve">prevista dall’art. </w:t>
      </w:r>
      <w:r w:rsidR="00DC087E">
        <w:rPr>
          <w:rFonts w:ascii="Candara" w:hAnsi="Candara"/>
          <w:sz w:val="22"/>
          <w:szCs w:val="22"/>
        </w:rPr>
        <w:t xml:space="preserve">89, comma 3 </w:t>
      </w:r>
      <w:r w:rsidRPr="00D906F4">
        <w:rPr>
          <w:rFonts w:ascii="Candara" w:hAnsi="Candara"/>
          <w:sz w:val="22"/>
          <w:szCs w:val="22"/>
        </w:rPr>
        <w:t xml:space="preserve">del Codice è fissata in </w:t>
      </w:r>
      <w:r w:rsidR="0087465B">
        <w:rPr>
          <w:rFonts w:ascii="Candara" w:hAnsi="Candara"/>
          <w:sz w:val="22"/>
          <w:szCs w:val="22"/>
        </w:rPr>
        <w:t>€</w:t>
      </w:r>
      <w:r w:rsidRPr="00D906F4">
        <w:rPr>
          <w:rFonts w:ascii="Candara" w:hAnsi="Candara"/>
          <w:sz w:val="22"/>
          <w:szCs w:val="22"/>
        </w:rPr>
        <w:t xml:space="preserve"> </w:t>
      </w:r>
      <w:r w:rsidR="0087465B">
        <w:rPr>
          <w:rFonts w:ascii="Candara" w:hAnsi="Candara"/>
          <w:sz w:val="22"/>
          <w:szCs w:val="22"/>
        </w:rPr>
        <w:t>_________</w:t>
      </w:r>
      <w:r w:rsidRPr="00D906F4">
        <w:rPr>
          <w:rFonts w:ascii="Candara" w:hAnsi="Candara"/>
          <w:sz w:val="22"/>
          <w:szCs w:val="22"/>
        </w:rPr>
        <w:t xml:space="preserve"> </w:t>
      </w:r>
      <w:r w:rsidR="0087465B">
        <w:rPr>
          <w:rFonts w:ascii="Candara" w:hAnsi="Candara"/>
          <w:sz w:val="22"/>
          <w:szCs w:val="22"/>
        </w:rPr>
        <w:t>(euro__________________).</w:t>
      </w:r>
    </w:p>
    <w:p w14:paraId="6F01DE7B" w14:textId="3C30B560" w:rsidR="00D906F4" w:rsidRPr="00D17937" w:rsidRDefault="00D906F4" w:rsidP="007E7522">
      <w:pPr>
        <w:widowControl w:val="0"/>
        <w:suppressAutoHyphens w:val="0"/>
        <w:spacing w:after="60"/>
        <w:ind w:left="562"/>
        <w:jc w:val="both"/>
        <w:rPr>
          <w:rFonts w:ascii="Candara" w:hAnsi="Candara"/>
          <w:sz w:val="22"/>
          <w:szCs w:val="22"/>
        </w:rPr>
      </w:pPr>
      <w:r w:rsidRPr="00D906F4">
        <w:rPr>
          <w:rFonts w:ascii="Candara" w:hAnsi="Candara"/>
          <w:sz w:val="22"/>
          <w:szCs w:val="22"/>
        </w:rPr>
        <w:t xml:space="preserve">Per l’applicazione dell’articolo </w:t>
      </w:r>
      <w:r w:rsidR="00DC087E">
        <w:rPr>
          <w:rFonts w:ascii="Candara" w:hAnsi="Candara"/>
          <w:sz w:val="22"/>
          <w:szCs w:val="22"/>
        </w:rPr>
        <w:t>89, comma 3</w:t>
      </w:r>
      <w:r w:rsidRPr="00D906F4">
        <w:rPr>
          <w:rFonts w:ascii="Candara" w:hAnsi="Candara"/>
          <w:sz w:val="22"/>
          <w:szCs w:val="22"/>
        </w:rPr>
        <w:t xml:space="preserve"> del Codice si farà riferimento </w:t>
      </w:r>
      <w:r w:rsidR="00DC087E">
        <w:rPr>
          <w:rFonts w:ascii="Candara" w:hAnsi="Candara"/>
          <w:sz w:val="22"/>
          <w:szCs w:val="22"/>
        </w:rPr>
        <w:t xml:space="preserve">anche </w:t>
      </w:r>
      <w:r w:rsidRPr="00D906F4">
        <w:rPr>
          <w:rFonts w:ascii="Candara" w:hAnsi="Candara"/>
          <w:sz w:val="22"/>
          <w:szCs w:val="22"/>
        </w:rPr>
        <w:t>alla determinazione dell’A.N.AC. n. 1 dell’8 gennaio 2015 e successivo comunicato del Presidente del 25 marzo 2015.</w:t>
      </w:r>
    </w:p>
    <w:p w14:paraId="3BC5CB5E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si procederà all’aggiudicazione anche in presenza di una sola offerta valida sempre che sia ritenuta congrua e conveniente;</w:t>
      </w:r>
    </w:p>
    <w:p w14:paraId="2E179836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in caso di offerte uguali si procederà </w:t>
      </w:r>
      <w:r w:rsidR="00DF3541" w:rsidRPr="00D17937">
        <w:rPr>
          <w:rFonts w:ascii="Candara" w:hAnsi="Candara"/>
          <w:sz w:val="22"/>
          <w:szCs w:val="22"/>
        </w:rPr>
        <w:t>secondo quanto previsto nel disciplinare di gara</w:t>
      </w:r>
      <w:r w:rsidR="000871D9" w:rsidRPr="00D17937">
        <w:rPr>
          <w:rFonts w:ascii="Candara" w:hAnsi="Candara"/>
          <w:sz w:val="22"/>
          <w:szCs w:val="22"/>
        </w:rPr>
        <w:t>;</w:t>
      </w:r>
    </w:p>
    <w:p w14:paraId="5A3718E5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le autocertificazioni, le certificazioni, i documenti e l’offerta devono essere in lingua italiana o corredati di traduzione giurata;</w:t>
      </w:r>
    </w:p>
    <w:p w14:paraId="0EC2FBC3" w14:textId="7E29E5C8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a norma dell’articolo </w:t>
      </w:r>
      <w:r w:rsidR="008615C4">
        <w:rPr>
          <w:rFonts w:ascii="Candara" w:hAnsi="Candara"/>
          <w:sz w:val="22"/>
          <w:szCs w:val="22"/>
        </w:rPr>
        <w:t>31</w:t>
      </w:r>
      <w:r w:rsidRPr="00D17937">
        <w:rPr>
          <w:rFonts w:ascii="Candara" w:hAnsi="Candara"/>
          <w:sz w:val="22"/>
          <w:szCs w:val="22"/>
        </w:rPr>
        <w:t xml:space="preserve"> comma </w:t>
      </w:r>
      <w:r w:rsidR="008615C4">
        <w:rPr>
          <w:rFonts w:ascii="Candara" w:hAnsi="Candara"/>
          <w:sz w:val="22"/>
          <w:szCs w:val="22"/>
        </w:rPr>
        <w:t>8 del Codice</w:t>
      </w:r>
      <w:r w:rsidRPr="00D17937">
        <w:rPr>
          <w:rFonts w:ascii="Candara" w:hAnsi="Candara"/>
          <w:sz w:val="22"/>
          <w:szCs w:val="22"/>
        </w:rPr>
        <w:t>, l’affidatario non può avvaler</w:t>
      </w:r>
      <w:r w:rsidR="000871D9" w:rsidRPr="00D17937">
        <w:rPr>
          <w:rFonts w:ascii="Candara" w:hAnsi="Candara"/>
          <w:sz w:val="22"/>
          <w:szCs w:val="22"/>
        </w:rPr>
        <w:t>si del sub</w:t>
      </w:r>
      <w:r w:rsidRPr="00D17937">
        <w:rPr>
          <w:rFonts w:ascii="Candara" w:hAnsi="Candara"/>
          <w:sz w:val="22"/>
          <w:szCs w:val="22"/>
        </w:rPr>
        <w:t xml:space="preserve">appalto fatta eccezione per le attività previste dal citato articolo </w:t>
      </w:r>
      <w:r w:rsidR="00342689">
        <w:rPr>
          <w:rFonts w:ascii="Candara" w:hAnsi="Candara"/>
          <w:sz w:val="22"/>
          <w:szCs w:val="22"/>
        </w:rPr>
        <w:t>31</w:t>
      </w:r>
      <w:r w:rsidR="00302FCE" w:rsidRPr="00D17937">
        <w:rPr>
          <w:rFonts w:ascii="Candara" w:hAnsi="Candara"/>
          <w:sz w:val="22"/>
          <w:szCs w:val="22"/>
        </w:rPr>
        <w:t>,</w:t>
      </w:r>
      <w:r w:rsidRPr="00D17937">
        <w:rPr>
          <w:rFonts w:ascii="Candara" w:hAnsi="Candara"/>
          <w:sz w:val="22"/>
          <w:szCs w:val="22"/>
        </w:rPr>
        <w:t xml:space="preserve"> c</w:t>
      </w:r>
      <w:r w:rsidR="00342689">
        <w:rPr>
          <w:rFonts w:ascii="Candara" w:hAnsi="Candara"/>
          <w:sz w:val="22"/>
          <w:szCs w:val="22"/>
        </w:rPr>
        <w:t>omma</w:t>
      </w:r>
      <w:r w:rsidRPr="00D17937">
        <w:rPr>
          <w:rFonts w:ascii="Candara" w:hAnsi="Candara"/>
          <w:sz w:val="22"/>
          <w:szCs w:val="22"/>
        </w:rPr>
        <w:t xml:space="preserve"> </w:t>
      </w:r>
      <w:r w:rsidR="00342689">
        <w:rPr>
          <w:rFonts w:ascii="Candara" w:hAnsi="Candara"/>
          <w:sz w:val="22"/>
          <w:szCs w:val="22"/>
        </w:rPr>
        <w:t>8</w:t>
      </w:r>
      <w:r w:rsidRPr="00D17937">
        <w:rPr>
          <w:rFonts w:ascii="Candara" w:hAnsi="Candara"/>
          <w:sz w:val="22"/>
          <w:szCs w:val="22"/>
        </w:rPr>
        <w:t xml:space="preserve"> del </w:t>
      </w:r>
      <w:r w:rsidR="00293153" w:rsidRPr="00D17937">
        <w:rPr>
          <w:rFonts w:ascii="Candara" w:hAnsi="Candara"/>
          <w:sz w:val="22"/>
          <w:szCs w:val="22"/>
        </w:rPr>
        <w:t>Codice</w:t>
      </w:r>
      <w:r w:rsidRPr="00D17937">
        <w:rPr>
          <w:rFonts w:ascii="Candara" w:hAnsi="Candara"/>
          <w:sz w:val="22"/>
          <w:szCs w:val="22"/>
        </w:rPr>
        <w:t>. Resta comunque impregiudicata la responsabilità del progettista incaricato. Nel caso di subappalto delle attività di cui all’</w:t>
      </w:r>
      <w:r w:rsidR="00D17937">
        <w:rPr>
          <w:rFonts w:ascii="Candara" w:hAnsi="Candara"/>
          <w:sz w:val="22"/>
          <w:szCs w:val="22"/>
        </w:rPr>
        <w:t>articolo</w:t>
      </w:r>
      <w:r w:rsidRPr="00D17937">
        <w:rPr>
          <w:rFonts w:ascii="Candara" w:hAnsi="Candara"/>
          <w:sz w:val="22"/>
          <w:szCs w:val="22"/>
        </w:rPr>
        <w:t xml:space="preserve"> </w:t>
      </w:r>
      <w:r w:rsidR="00342689">
        <w:rPr>
          <w:rFonts w:ascii="Candara" w:hAnsi="Candara"/>
          <w:sz w:val="22"/>
          <w:szCs w:val="22"/>
        </w:rPr>
        <w:t>31</w:t>
      </w:r>
      <w:r w:rsidR="00302FCE" w:rsidRPr="00D17937">
        <w:rPr>
          <w:rFonts w:ascii="Candara" w:hAnsi="Candara"/>
          <w:sz w:val="22"/>
          <w:szCs w:val="22"/>
        </w:rPr>
        <w:t>,</w:t>
      </w:r>
      <w:r w:rsidRPr="00D17937">
        <w:rPr>
          <w:rFonts w:ascii="Candara" w:hAnsi="Candara"/>
          <w:sz w:val="22"/>
          <w:szCs w:val="22"/>
        </w:rPr>
        <w:t xml:space="preserve"> c</w:t>
      </w:r>
      <w:r w:rsidR="00342689">
        <w:rPr>
          <w:rFonts w:ascii="Candara" w:hAnsi="Candara"/>
          <w:sz w:val="22"/>
          <w:szCs w:val="22"/>
        </w:rPr>
        <w:t>omma</w:t>
      </w:r>
      <w:r w:rsidRPr="00D17937">
        <w:rPr>
          <w:rFonts w:ascii="Candara" w:hAnsi="Candara"/>
          <w:sz w:val="22"/>
          <w:szCs w:val="22"/>
        </w:rPr>
        <w:t xml:space="preserve"> </w:t>
      </w:r>
      <w:r w:rsidR="00342689">
        <w:rPr>
          <w:rFonts w:ascii="Candara" w:hAnsi="Candara"/>
          <w:sz w:val="22"/>
          <w:szCs w:val="22"/>
        </w:rPr>
        <w:t>8</w:t>
      </w:r>
      <w:r w:rsidRPr="00D17937">
        <w:rPr>
          <w:rFonts w:ascii="Candara" w:hAnsi="Candara"/>
          <w:sz w:val="22"/>
          <w:szCs w:val="22"/>
        </w:rPr>
        <w:t xml:space="preserve"> del </w:t>
      </w:r>
      <w:r w:rsidR="00293153" w:rsidRPr="00D17937">
        <w:rPr>
          <w:rFonts w:ascii="Candara" w:hAnsi="Candara"/>
          <w:sz w:val="22"/>
          <w:szCs w:val="22"/>
        </w:rPr>
        <w:t>Codice</w:t>
      </w:r>
      <w:r w:rsidR="00961813">
        <w:rPr>
          <w:rFonts w:ascii="Candara" w:hAnsi="Candara"/>
          <w:sz w:val="22"/>
          <w:szCs w:val="22"/>
        </w:rPr>
        <w:t xml:space="preserve">, </w:t>
      </w:r>
      <w:r w:rsidRPr="00D17937">
        <w:rPr>
          <w:rFonts w:ascii="Candara" w:hAnsi="Candara"/>
          <w:sz w:val="22"/>
          <w:szCs w:val="22"/>
        </w:rPr>
        <w:t>si fa riferimento a quanto previsto dall’articolo. 1</w:t>
      </w:r>
      <w:r w:rsidR="00342689">
        <w:rPr>
          <w:rFonts w:ascii="Candara" w:hAnsi="Candara"/>
          <w:sz w:val="22"/>
          <w:szCs w:val="22"/>
        </w:rPr>
        <w:t>05</w:t>
      </w:r>
      <w:r w:rsidRPr="00D17937">
        <w:rPr>
          <w:rFonts w:ascii="Candara" w:hAnsi="Candara"/>
          <w:sz w:val="22"/>
          <w:szCs w:val="22"/>
        </w:rPr>
        <w:t xml:space="preserve"> del </w:t>
      </w:r>
      <w:r w:rsidR="00293153" w:rsidRPr="00D17937">
        <w:rPr>
          <w:rFonts w:ascii="Candara" w:hAnsi="Candara"/>
          <w:sz w:val="22"/>
          <w:szCs w:val="22"/>
        </w:rPr>
        <w:t>Codice</w:t>
      </w:r>
      <w:r w:rsidR="00302FCE" w:rsidRPr="00D17937">
        <w:rPr>
          <w:rFonts w:ascii="Candara" w:hAnsi="Candara"/>
          <w:sz w:val="22"/>
          <w:szCs w:val="22"/>
        </w:rPr>
        <w:t>;</w:t>
      </w:r>
    </w:p>
    <w:p w14:paraId="694110E6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il recapito del plico rimane a esclusivo rischio del mittente ove per qualsiasi motivo lo stesso non giunga a destinazione in tempo utile;</w:t>
      </w:r>
    </w:p>
    <w:p w14:paraId="00323614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ai fini dell’ammissione alla procedura di gara fanno fede la data e l’ora di ricezione delle offerte e non quelle di spedizione;</w:t>
      </w:r>
    </w:p>
    <w:p w14:paraId="21514DAC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non si darà luogo all’apertura del plico che risulti pervenuto oltre il termine fissato per la ricezione;</w:t>
      </w:r>
    </w:p>
    <w:p w14:paraId="471D8000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nel caso di inadempimento a qualsiasi titolo dell’affidatario risultante da ritardi nei tempi di consegna previsti o da altre sostanziali discrasie riscontrate dal R.U.P. nel caso dell’espletamento dell’incarico, si procederà alla revoca dell’affidamento e si procederà all’aggiudicazione immediata al secondo partecipante classificato;</w:t>
      </w:r>
    </w:p>
    <w:p w14:paraId="51C450EC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gli invitati possono chiedere notizie e chiarimenti al R.U.P. negli orari di ufficio fino al giorno antecedente il termine fissato per la presentazione delle offerte;</w:t>
      </w:r>
    </w:p>
    <w:p w14:paraId="73614E2A" w14:textId="35A80454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il professionista assume gli obblighi di tracciabilità dei flussi finanziari di cui all'articolo della Legge 13 agosto 2010 n. 136 e </w:t>
      </w:r>
      <w:proofErr w:type="spellStart"/>
      <w:r w:rsidRPr="00D17937">
        <w:rPr>
          <w:rFonts w:ascii="Candara" w:hAnsi="Candara"/>
          <w:sz w:val="22"/>
          <w:szCs w:val="22"/>
        </w:rPr>
        <w:t>s.m.i.</w:t>
      </w:r>
      <w:proofErr w:type="spellEnd"/>
      <w:r w:rsidRPr="00D17937">
        <w:rPr>
          <w:rFonts w:ascii="Candara" w:hAnsi="Candara"/>
          <w:sz w:val="22"/>
          <w:szCs w:val="22"/>
        </w:rPr>
        <w:t xml:space="preserve"> A tal fine si impegna a comunicare entro sette giorni dall'accensione, o nel caso di conti correnti già esistenti entro sette giorni dalla data della firma del presente Disciplinare di incarico, gli estremi del c/c bancario o postale con l'indicazione dell'opera alla quale sono dedicati; comunicherà altresì le generalità delle persone delegate ad operare su di essi. L'omessa o incompleta o tardiva comunicazione degli elementi informativi di cui all'articolo 3 comma 7 comporta a carico del soggetto inadempiente le applicazioni amministrative e le sanzioni pecuniarie di cui all’articolo 6 comma 4 della Legge 136/2010 e </w:t>
      </w:r>
      <w:proofErr w:type="spellStart"/>
      <w:r w:rsidR="0087465B" w:rsidRPr="00D17937">
        <w:rPr>
          <w:rFonts w:ascii="Candara" w:hAnsi="Candara"/>
          <w:sz w:val="22"/>
          <w:szCs w:val="22"/>
        </w:rPr>
        <w:t>s.m.i.</w:t>
      </w:r>
      <w:proofErr w:type="spellEnd"/>
    </w:p>
    <w:p w14:paraId="770098B1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i dati raccolti saranno trattati, ai sensi del </w:t>
      </w:r>
      <w:proofErr w:type="spellStart"/>
      <w:r w:rsidRPr="00D17937">
        <w:rPr>
          <w:rFonts w:ascii="Candara" w:hAnsi="Candara"/>
          <w:sz w:val="22"/>
          <w:szCs w:val="22"/>
        </w:rPr>
        <w:t>D.Lgs.</w:t>
      </w:r>
      <w:proofErr w:type="spellEnd"/>
      <w:r w:rsidRPr="00D17937">
        <w:rPr>
          <w:rFonts w:ascii="Candara" w:hAnsi="Candara"/>
          <w:sz w:val="22"/>
          <w:szCs w:val="22"/>
        </w:rPr>
        <w:t xml:space="preserve"> 30 giugno 2003, n. 196 esclusivamente nell’ambito del procedimento relativo alla presente gara ed ai conseguenti obblighi previsti dalla legge;</w:t>
      </w:r>
    </w:p>
    <w:p w14:paraId="6CEEACD1" w14:textId="77777777" w:rsidR="00587027" w:rsidRPr="00D17937" w:rsidRDefault="00587027" w:rsidP="007E7522">
      <w:pPr>
        <w:widowControl w:val="0"/>
        <w:numPr>
          <w:ilvl w:val="0"/>
          <w:numId w:val="12"/>
        </w:numPr>
        <w:suppressAutoHyphens w:val="0"/>
        <w:spacing w:after="60"/>
        <w:ind w:left="562" w:hanging="284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 xml:space="preserve">il Responsabile Unico del Procedimento è </w:t>
      </w:r>
      <w:r w:rsidR="00DF3541" w:rsidRPr="00D17937">
        <w:rPr>
          <w:rFonts w:ascii="Candara" w:hAnsi="Candara"/>
          <w:sz w:val="22"/>
          <w:szCs w:val="22"/>
        </w:rPr>
        <w:t>________________</w:t>
      </w:r>
      <w:r w:rsidRPr="00D17937">
        <w:rPr>
          <w:rFonts w:ascii="Candara" w:hAnsi="Candara"/>
          <w:sz w:val="22"/>
          <w:szCs w:val="22"/>
        </w:rPr>
        <w:t>; tel</w:t>
      </w:r>
      <w:r w:rsidR="00FC072E" w:rsidRPr="00D17937">
        <w:rPr>
          <w:rFonts w:ascii="Candara" w:hAnsi="Candara"/>
          <w:sz w:val="22"/>
          <w:szCs w:val="22"/>
        </w:rPr>
        <w:t>.</w:t>
      </w:r>
      <w:r w:rsidRPr="00D17937">
        <w:rPr>
          <w:rFonts w:ascii="Candara" w:hAnsi="Candara"/>
          <w:sz w:val="22"/>
          <w:szCs w:val="22"/>
        </w:rPr>
        <w:t xml:space="preserve"> </w:t>
      </w:r>
      <w:r w:rsidR="00DF3541" w:rsidRPr="00D17937">
        <w:rPr>
          <w:rFonts w:ascii="Candara" w:hAnsi="Candara"/>
          <w:sz w:val="22"/>
          <w:szCs w:val="22"/>
        </w:rPr>
        <w:t>_____________</w:t>
      </w:r>
      <w:r w:rsidR="00DB7464" w:rsidRPr="00D17937">
        <w:rPr>
          <w:rFonts w:ascii="Candara" w:hAnsi="Candara"/>
          <w:sz w:val="22"/>
          <w:szCs w:val="22"/>
        </w:rPr>
        <w:t>;</w:t>
      </w:r>
      <w:r w:rsidRPr="00D17937">
        <w:rPr>
          <w:rFonts w:ascii="Candara" w:hAnsi="Candara"/>
          <w:sz w:val="22"/>
          <w:szCs w:val="22"/>
        </w:rPr>
        <w:t xml:space="preserve"> fax </w:t>
      </w:r>
      <w:r w:rsidR="00DF3541" w:rsidRPr="00D17937">
        <w:rPr>
          <w:rFonts w:ascii="Candara" w:hAnsi="Candara"/>
          <w:sz w:val="22"/>
          <w:szCs w:val="22"/>
        </w:rPr>
        <w:t>_________________</w:t>
      </w:r>
      <w:r w:rsidR="00DB7464" w:rsidRPr="00D17937">
        <w:rPr>
          <w:rFonts w:ascii="Candara" w:hAnsi="Candara"/>
          <w:sz w:val="22"/>
          <w:szCs w:val="22"/>
        </w:rPr>
        <w:t xml:space="preserve">; </w:t>
      </w:r>
      <w:r w:rsidRPr="00D17937">
        <w:rPr>
          <w:rFonts w:ascii="Candara" w:hAnsi="Candara"/>
          <w:sz w:val="22"/>
          <w:szCs w:val="22"/>
        </w:rPr>
        <w:t>e-mail</w:t>
      </w:r>
      <w:r w:rsidR="00FC072E" w:rsidRPr="00D17937">
        <w:rPr>
          <w:rFonts w:ascii="Candara" w:hAnsi="Candara"/>
          <w:sz w:val="22"/>
          <w:szCs w:val="22"/>
        </w:rPr>
        <w:t xml:space="preserve"> _________</w:t>
      </w:r>
      <w:r w:rsidR="00DF3541" w:rsidRPr="00D17937">
        <w:rPr>
          <w:rFonts w:ascii="Candara" w:hAnsi="Candara"/>
          <w:sz w:val="22"/>
          <w:szCs w:val="22"/>
        </w:rPr>
        <w:t>_________________</w:t>
      </w:r>
      <w:r w:rsidR="005B432D" w:rsidRPr="00D17937">
        <w:rPr>
          <w:rFonts w:ascii="Candara" w:hAnsi="Candara"/>
          <w:sz w:val="22"/>
          <w:szCs w:val="22"/>
        </w:rPr>
        <w:t>.</w:t>
      </w:r>
    </w:p>
    <w:p w14:paraId="6FEE1607" w14:textId="77777777" w:rsidR="00AB747A" w:rsidRPr="00D17937" w:rsidRDefault="00AB747A" w:rsidP="00A0210B">
      <w:pPr>
        <w:widowControl w:val="0"/>
        <w:suppressAutoHyphens w:val="0"/>
        <w:jc w:val="both"/>
        <w:rPr>
          <w:rFonts w:ascii="Candara" w:hAnsi="Candara"/>
          <w:b/>
          <w:sz w:val="22"/>
          <w:szCs w:val="22"/>
        </w:rPr>
      </w:pPr>
    </w:p>
    <w:p w14:paraId="1BCFEC07" w14:textId="77777777" w:rsidR="00587027" w:rsidRPr="00D17937" w:rsidRDefault="00FE4D8D" w:rsidP="00A0210B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______________</w:t>
      </w:r>
      <w:r w:rsidR="00D61D41" w:rsidRPr="00D17937">
        <w:rPr>
          <w:rFonts w:ascii="Candara" w:hAnsi="Candara"/>
          <w:sz w:val="22"/>
          <w:szCs w:val="22"/>
        </w:rPr>
        <w:t xml:space="preserve">, </w:t>
      </w:r>
      <w:r w:rsidRPr="00D17937">
        <w:rPr>
          <w:rFonts w:ascii="Candara" w:hAnsi="Candara"/>
          <w:sz w:val="22"/>
          <w:szCs w:val="22"/>
        </w:rPr>
        <w:t>lì</w:t>
      </w:r>
      <w:r w:rsidR="00587027" w:rsidRPr="00D17937">
        <w:rPr>
          <w:rFonts w:ascii="Candara" w:hAnsi="Candara"/>
          <w:sz w:val="22"/>
          <w:szCs w:val="22"/>
        </w:rPr>
        <w:t>___________________</w:t>
      </w:r>
    </w:p>
    <w:p w14:paraId="66DA4889" w14:textId="77777777" w:rsidR="003533B9" w:rsidRPr="00D17937" w:rsidRDefault="003533B9" w:rsidP="005D4C7F">
      <w:pPr>
        <w:pStyle w:val="Rientrocorpodeltesto21"/>
        <w:widowControl w:val="0"/>
        <w:suppressAutoHyphens w:val="0"/>
        <w:spacing w:after="0" w:line="120" w:lineRule="auto"/>
        <w:ind w:left="0"/>
        <w:rPr>
          <w:rFonts w:ascii="Candara" w:hAnsi="Candara"/>
          <w:sz w:val="22"/>
          <w:szCs w:val="22"/>
        </w:rPr>
      </w:pPr>
    </w:p>
    <w:p w14:paraId="5F1DA016" w14:textId="77777777" w:rsidR="00CA7D87" w:rsidRDefault="00587027" w:rsidP="00A0210B">
      <w:pPr>
        <w:widowControl w:val="0"/>
        <w:suppressAutoHyphens w:val="0"/>
        <w:ind w:left="3969"/>
        <w:jc w:val="center"/>
        <w:rPr>
          <w:rFonts w:ascii="Candara" w:hAnsi="Candara"/>
          <w:sz w:val="22"/>
          <w:szCs w:val="22"/>
        </w:rPr>
      </w:pPr>
      <w:r w:rsidRPr="00D17937">
        <w:rPr>
          <w:rFonts w:ascii="Candara" w:hAnsi="Candara"/>
          <w:sz w:val="22"/>
          <w:szCs w:val="22"/>
        </w:rPr>
        <w:t>Il Responsabile Unico del Procedimento</w:t>
      </w:r>
    </w:p>
    <w:p w14:paraId="60105BB4" w14:textId="77777777" w:rsidR="00082A58" w:rsidRDefault="00082A58" w:rsidP="00082A58">
      <w:pPr>
        <w:widowControl w:val="0"/>
        <w:suppressAutoHyphens w:val="0"/>
        <w:ind w:left="3969" w:hanging="3969"/>
        <w:rPr>
          <w:rFonts w:ascii="Candara" w:hAnsi="Candara"/>
          <w:sz w:val="22"/>
          <w:szCs w:val="22"/>
        </w:rPr>
      </w:pPr>
    </w:p>
    <w:p w14:paraId="56EA2972" w14:textId="77777777" w:rsidR="00082A58" w:rsidRDefault="00082A58" w:rsidP="00082A58">
      <w:pPr>
        <w:widowControl w:val="0"/>
        <w:suppressAutoHyphens w:val="0"/>
        <w:ind w:left="3969" w:hanging="3969"/>
        <w:rPr>
          <w:rFonts w:ascii="Candara" w:hAnsi="Candara"/>
          <w:sz w:val="22"/>
          <w:szCs w:val="22"/>
        </w:rPr>
      </w:pPr>
    </w:p>
    <w:p w14:paraId="4FDBE4B4" w14:textId="7F937486" w:rsidR="00082A58" w:rsidRPr="00D17937" w:rsidRDefault="00082A58" w:rsidP="00082A58">
      <w:pPr>
        <w:widowControl w:val="0"/>
        <w:suppressAutoHyphens w:val="0"/>
        <w:jc w:val="both"/>
        <w:rPr>
          <w:rFonts w:ascii="Candara" w:hAnsi="Candara"/>
          <w:sz w:val="22"/>
          <w:szCs w:val="22"/>
        </w:rPr>
      </w:pPr>
      <w:r w:rsidRPr="00082A58">
        <w:rPr>
          <w:rFonts w:ascii="Candara" w:hAnsi="Candara"/>
          <w:b/>
          <w:bCs/>
          <w:color w:val="C00000"/>
          <w:sz w:val="22"/>
          <w:szCs w:val="22"/>
          <w:lang w:eastAsia="en-US"/>
        </w:rPr>
        <w:t>N.B. Nella compilazione del modello, le eventuali indicazioni evidenziate in rosso e/o le opzioni non scelte vanno rimosse</w:t>
      </w:r>
    </w:p>
    <w:sectPr w:rsidR="00082A58" w:rsidRPr="00D17937" w:rsidSect="00DB1170">
      <w:headerReference w:type="default" r:id="rId9"/>
      <w:footerReference w:type="default" r:id="rId10"/>
      <w:pgSz w:w="11906" w:h="16838" w:code="9"/>
      <w:pgMar w:top="1985" w:right="1134" w:bottom="1134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E0194" w14:textId="77777777" w:rsidR="00670F3B" w:rsidRDefault="00670F3B">
      <w:r>
        <w:separator/>
      </w:r>
    </w:p>
  </w:endnote>
  <w:endnote w:type="continuationSeparator" w:id="0">
    <w:p w14:paraId="1CEE1238" w14:textId="77777777" w:rsidR="00670F3B" w:rsidRDefault="0067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B47E" w14:textId="0331BD9A" w:rsidR="0087465B" w:rsidRPr="00F34E49" w:rsidRDefault="0087465B" w:rsidP="0087465B">
    <w:pPr>
      <w:pStyle w:val="Pidipagina"/>
      <w:pBdr>
        <w:top w:val="thinThickSmallGap" w:sz="24" w:space="1" w:color="622423"/>
      </w:pBdr>
      <w:spacing w:before="160"/>
      <w:rPr>
        <w:rFonts w:ascii="Cambria" w:hAnsi="Cambria"/>
        <w:sz w:val="12"/>
        <w:szCs w:val="12"/>
      </w:rPr>
    </w:pPr>
    <w:r w:rsidRPr="00F34E49">
      <w:rPr>
        <w:rFonts w:ascii="Calibri" w:eastAsia="Calibri" w:hAnsi="Calibri"/>
        <w:noProof/>
        <w:sz w:val="12"/>
        <w:szCs w:val="12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A29734E" wp14:editId="73392B09">
              <wp:simplePos x="0" y="0"/>
              <wp:positionH relativeFrom="page">
                <wp:posOffset>6881495</wp:posOffset>
              </wp:positionH>
              <wp:positionV relativeFrom="page">
                <wp:posOffset>10036810</wp:posOffset>
              </wp:positionV>
              <wp:extent cx="510540" cy="269875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B2F42" w14:textId="77777777" w:rsidR="0087465B" w:rsidRPr="00330478" w:rsidRDefault="0087465B" w:rsidP="0087465B">
                          <w:pPr>
                            <w:pStyle w:val="Pidipagina"/>
                            <w:jc w:val="center"/>
                            <w:rPr>
                              <w:rFonts w:ascii="Cambria" w:hAnsi="Cambria"/>
                              <w:b/>
                              <w:szCs w:val="44"/>
                            </w:rPr>
                          </w:pPr>
                          <w:r w:rsidRPr="00330478">
                            <w:rPr>
                              <w:b/>
                              <w:sz w:val="12"/>
                              <w:szCs w:val="21"/>
                            </w:rPr>
                            <w:fldChar w:fldCharType="begin"/>
                          </w:r>
                          <w:r w:rsidRPr="00330478">
                            <w:rPr>
                              <w:b/>
                              <w:sz w:val="12"/>
                            </w:rPr>
                            <w:instrText>PAGE    \* MERGEFORMAT</w:instrText>
                          </w:r>
                          <w:r w:rsidRPr="00330478">
                            <w:rPr>
                              <w:b/>
                              <w:sz w:val="12"/>
                              <w:szCs w:val="21"/>
                            </w:rPr>
                            <w:fldChar w:fldCharType="separate"/>
                          </w:r>
                          <w:r w:rsidR="00C60138" w:rsidRPr="00C60138">
                            <w:rPr>
                              <w:rFonts w:ascii="Cambria" w:hAnsi="Cambria"/>
                              <w:b/>
                              <w:noProof/>
                              <w:szCs w:val="44"/>
                            </w:rPr>
                            <w:t>1</w:t>
                          </w:r>
                          <w:r w:rsidRPr="00330478">
                            <w:rPr>
                              <w:rFonts w:ascii="Cambria" w:hAnsi="Cambria"/>
                              <w:b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541.85pt;margin-top:790.3pt;width:40.2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" o:allowincell="f" filled="f" stroked="f">
              <v:textbox style="mso-fit-shape-to-text:t">
                <w:txbxContent>
                  <w:p w14:paraId="28BB2F42" w14:textId="77777777" w:rsidR="0087465B" w:rsidRPr="00330478" w:rsidRDefault="0087465B" w:rsidP="0087465B">
                    <w:pPr>
                      <w:pStyle w:val="Pidipagina"/>
                      <w:jc w:val="center"/>
                      <w:rPr>
                        <w:rFonts w:ascii="Cambria" w:hAnsi="Cambria"/>
                        <w:b/>
                        <w:szCs w:val="44"/>
                      </w:rPr>
                    </w:pPr>
                    <w:r w:rsidRPr="00330478">
                      <w:rPr>
                        <w:b/>
                        <w:sz w:val="12"/>
                        <w:szCs w:val="21"/>
                      </w:rPr>
                      <w:fldChar w:fldCharType="begin"/>
                    </w:r>
                    <w:r w:rsidRPr="00330478">
                      <w:rPr>
                        <w:b/>
                        <w:sz w:val="12"/>
                      </w:rPr>
                      <w:instrText>PAGE    \* MERGEFORMAT</w:instrText>
                    </w:r>
                    <w:r w:rsidRPr="00330478">
                      <w:rPr>
                        <w:b/>
                        <w:sz w:val="12"/>
                        <w:szCs w:val="21"/>
                      </w:rPr>
                      <w:fldChar w:fldCharType="separate"/>
                    </w:r>
                    <w:r w:rsidR="00C60138" w:rsidRPr="00C60138">
                      <w:rPr>
                        <w:rFonts w:ascii="Cambria" w:hAnsi="Cambria"/>
                        <w:b/>
                        <w:noProof/>
                        <w:szCs w:val="44"/>
                      </w:rPr>
                      <w:t>1</w:t>
                    </w:r>
                    <w:r w:rsidRPr="00330478">
                      <w:rPr>
                        <w:rFonts w:ascii="Cambria" w:hAnsi="Cambria"/>
                        <w:b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7184C" w:rsidRPr="00F7184C">
      <w:rPr>
        <w:rFonts w:ascii="Arial" w:hAnsi="Arial" w:cs="Arial"/>
        <w:sz w:val="12"/>
        <w:szCs w:val="12"/>
      </w:rPr>
      <w:t xml:space="preserve"> </w:t>
    </w:r>
    <w:r w:rsidR="00F7184C" w:rsidRPr="003F7888">
      <w:rPr>
        <w:rFonts w:ascii="Arial" w:hAnsi="Arial" w:cs="Arial"/>
        <w:sz w:val="12"/>
        <w:szCs w:val="12"/>
      </w:rPr>
      <w:t xml:space="preserve">Il presente schema costituisce una semplice guida alla redazione </w:t>
    </w:r>
    <w:r w:rsidR="00F7184C">
      <w:rPr>
        <w:rFonts w:ascii="Arial" w:hAnsi="Arial" w:cs="Arial"/>
        <w:sz w:val="12"/>
        <w:szCs w:val="12"/>
      </w:rPr>
      <w:t>de</w:t>
    </w:r>
    <w:r w:rsidR="00F76177">
      <w:rPr>
        <w:rFonts w:ascii="Arial" w:hAnsi="Arial" w:cs="Arial"/>
        <w:sz w:val="12"/>
        <w:szCs w:val="12"/>
      </w:rPr>
      <w:t xml:space="preserve">lla lettera d’invito </w:t>
    </w:r>
    <w:r w:rsidR="006244FD">
      <w:rPr>
        <w:rFonts w:ascii="Arial" w:hAnsi="Arial" w:cs="Arial"/>
        <w:sz w:val="12"/>
        <w:szCs w:val="12"/>
      </w:rPr>
      <w:t>per</w:t>
    </w:r>
    <w:r w:rsidR="00F76177">
      <w:rPr>
        <w:rFonts w:ascii="Arial" w:hAnsi="Arial" w:cs="Arial"/>
        <w:sz w:val="12"/>
        <w:szCs w:val="12"/>
      </w:rPr>
      <w:t xml:space="preserve"> procedur</w:t>
    </w:r>
    <w:r w:rsidR="006244FD">
      <w:rPr>
        <w:rFonts w:ascii="Arial" w:hAnsi="Arial" w:cs="Arial"/>
        <w:sz w:val="12"/>
        <w:szCs w:val="12"/>
      </w:rPr>
      <w:t>e</w:t>
    </w:r>
    <w:r w:rsidR="00F76177">
      <w:rPr>
        <w:rFonts w:ascii="Arial" w:hAnsi="Arial" w:cs="Arial"/>
        <w:sz w:val="12"/>
        <w:szCs w:val="12"/>
      </w:rPr>
      <w:t xml:space="preserve"> negoziat</w:t>
    </w:r>
    <w:r w:rsidR="006244FD">
      <w:rPr>
        <w:rFonts w:ascii="Arial" w:hAnsi="Arial" w:cs="Arial"/>
        <w:sz w:val="12"/>
        <w:szCs w:val="12"/>
      </w:rPr>
      <w:t>e</w:t>
    </w:r>
    <w:r w:rsidR="00F7184C" w:rsidRPr="003F7888">
      <w:rPr>
        <w:rFonts w:ascii="Arial" w:hAnsi="Arial" w:cs="Arial"/>
        <w:sz w:val="12"/>
        <w:szCs w:val="12"/>
      </w:rPr>
      <w:t xml:space="preserve">, nelle more della redazione dei bandi tipo di cui </w:t>
    </w:r>
    <w:r w:rsidR="00F7184C">
      <w:rPr>
        <w:rFonts w:ascii="Arial" w:hAnsi="Arial" w:cs="Arial"/>
        <w:sz w:val="12"/>
        <w:szCs w:val="12"/>
      </w:rPr>
      <w:t>all’articolo 213, co.2 Codice</w:t>
    </w:r>
  </w:p>
  <w:p w14:paraId="188CE3C5" w14:textId="411F8A97" w:rsidR="002D42CA" w:rsidRPr="0087465B" w:rsidRDefault="002D42CA" w:rsidP="0087465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C61B" w14:textId="77777777" w:rsidR="00670F3B" w:rsidRDefault="00670F3B">
      <w:r>
        <w:separator/>
      </w:r>
    </w:p>
  </w:footnote>
  <w:footnote w:type="continuationSeparator" w:id="0">
    <w:p w14:paraId="7657D58A" w14:textId="77777777" w:rsidR="00670F3B" w:rsidRDefault="0067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7FA6" w14:textId="77777777" w:rsidR="002B420E" w:rsidRDefault="002B420E" w:rsidP="002B420E">
    <w:pPr>
      <w:jc w:val="right"/>
      <w:rPr>
        <w:rFonts w:ascii="Candara" w:hAnsi="Candara"/>
        <w:b/>
        <w:color w:val="C00000"/>
        <w:w w:val="107"/>
        <w:sz w:val="16"/>
        <w:szCs w:val="18"/>
      </w:rPr>
    </w:pPr>
    <w:r>
      <w:rPr>
        <w:rFonts w:ascii="Candara" w:hAnsi="Candara"/>
        <w:b/>
        <w:color w:val="C00000"/>
        <w:w w:val="107"/>
        <w:sz w:val="16"/>
        <w:szCs w:val="18"/>
      </w:rPr>
      <w:t xml:space="preserve">Modello aggiornato al 15 marzo 2017 </w:t>
    </w:r>
  </w:p>
  <w:p w14:paraId="4B821CCB" w14:textId="77777777" w:rsidR="00DB1170" w:rsidRPr="001F4485" w:rsidRDefault="00DB1170" w:rsidP="00DB1170">
    <w:pPr>
      <w:jc w:val="right"/>
      <w:rPr>
        <w:rFonts w:ascii="Candara" w:hAnsi="Candara"/>
        <w:color w:val="231F20"/>
        <w:w w:val="107"/>
        <w:sz w:val="12"/>
        <w:szCs w:val="12"/>
      </w:rPr>
    </w:pPr>
  </w:p>
  <w:p w14:paraId="59977F39" w14:textId="77777777" w:rsidR="00DB1170" w:rsidRPr="001035FB" w:rsidRDefault="00DB1170" w:rsidP="00DB1170">
    <w:pPr>
      <w:jc w:val="center"/>
      <w:rPr>
        <w:rFonts w:ascii="Candara" w:hAnsi="Candara" w:cs="Tahoma"/>
        <w:b/>
        <w:bCs/>
        <w:sz w:val="22"/>
        <w:szCs w:val="22"/>
      </w:rPr>
    </w:pPr>
    <w:r w:rsidRPr="001035FB">
      <w:rPr>
        <w:rFonts w:ascii="Candara" w:hAnsi="Candara" w:cs="Tahoma"/>
        <w:b/>
        <w:bCs/>
        <w:sz w:val="22"/>
        <w:szCs w:val="22"/>
      </w:rPr>
      <w:t>CONSIGLIO NAZIONALE DEGLI ARCHITETTI, PIANIFICATORI, PAESAGGISTI E CONSERVATORI</w:t>
    </w:r>
  </w:p>
  <w:p w14:paraId="23F881A1" w14:textId="77777777" w:rsidR="00DB1170" w:rsidRDefault="00DB1170" w:rsidP="00DB1170">
    <w:pPr>
      <w:jc w:val="center"/>
      <w:rPr>
        <w:rFonts w:ascii="Candara" w:hAnsi="Candara"/>
        <w:color w:val="231F20"/>
        <w:w w:val="107"/>
        <w:sz w:val="16"/>
        <w:szCs w:val="18"/>
      </w:rPr>
    </w:pPr>
    <w:r>
      <w:rPr>
        <w:rFonts w:ascii="Candara" w:hAnsi="Candara"/>
        <w:color w:val="231F20"/>
        <w:w w:val="107"/>
        <w:sz w:val="16"/>
        <w:szCs w:val="18"/>
      </w:rPr>
      <w:t>SCHEMA DI LETTERA DI INVITO</w:t>
    </w:r>
  </w:p>
  <w:p w14:paraId="0F91C1C0" w14:textId="479F0D9A" w:rsidR="00DB1170" w:rsidRPr="00C60138" w:rsidRDefault="00DB1170" w:rsidP="00DB1170">
    <w:pPr>
      <w:pBdr>
        <w:bottom w:val="single" w:sz="6" w:space="1" w:color="auto"/>
      </w:pBdr>
      <w:jc w:val="center"/>
      <w:rPr>
        <w:rFonts w:ascii="Candara" w:hAnsi="Candara"/>
        <w:color w:val="231F20"/>
        <w:w w:val="107"/>
        <w:sz w:val="15"/>
        <w:szCs w:val="15"/>
      </w:rPr>
    </w:pPr>
    <w:r w:rsidRPr="00C60138">
      <w:rPr>
        <w:rFonts w:ascii="Candara" w:hAnsi="Candara"/>
        <w:color w:val="231F20"/>
        <w:w w:val="107"/>
        <w:sz w:val="15"/>
        <w:szCs w:val="15"/>
      </w:rPr>
      <w:t xml:space="preserve">per affidamento SAI di importo inferiore a 100.000 euro, con procedura negoziata ex  art.157, co.2 ed art.36, co.2  </w:t>
    </w:r>
    <w:proofErr w:type="spellStart"/>
    <w:r w:rsidRPr="00C60138">
      <w:rPr>
        <w:rFonts w:ascii="Candara" w:hAnsi="Candara"/>
        <w:color w:val="231F20"/>
        <w:w w:val="107"/>
        <w:sz w:val="15"/>
        <w:szCs w:val="15"/>
      </w:rPr>
      <w:t>lett.b</w:t>
    </w:r>
    <w:proofErr w:type="spellEnd"/>
    <w:r w:rsidRPr="00C60138">
      <w:rPr>
        <w:rFonts w:ascii="Candara" w:hAnsi="Candara"/>
        <w:color w:val="231F20"/>
        <w:w w:val="107"/>
        <w:sz w:val="15"/>
        <w:szCs w:val="15"/>
      </w:rPr>
      <w:t>) del codice</w:t>
    </w:r>
  </w:p>
  <w:p w14:paraId="2D9DEF99" w14:textId="05A0E2B9" w:rsidR="002D42CA" w:rsidRPr="00DB1170" w:rsidRDefault="002D42CA" w:rsidP="00DB11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170"/>
      </w:pPr>
      <w:rPr>
        <w:rFonts w:ascii="Mangal" w:hAnsi="Mangal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17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170"/>
      </w:pPr>
      <w:rPr>
        <w:rFonts w:ascii="Times New Roman" w:hAnsi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250"/>
        </w:tabs>
        <w:ind w:left="1250" w:hanging="170"/>
      </w:pPr>
      <w:rPr>
        <w:rFonts w:ascii="Mangal" w:hAnsi="Mangal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170"/>
      </w:pPr>
      <w:rPr>
        <w:rFonts w:ascii="Times New Roman" w:hAnsi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250"/>
        </w:tabs>
        <w:ind w:left="1250" w:hanging="170"/>
      </w:pPr>
      <w:rPr>
        <w:rFonts w:ascii="Mangal" w:hAnsi="Mangal"/>
        <w:b w:val="0"/>
        <w:i w:val="0"/>
        <w:sz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170"/>
      </w:pPr>
      <w:rPr>
        <w:rFonts w:ascii="Times" w:hAnsi="Times"/>
        <w:b w:val="0"/>
        <w:i w:val="0"/>
        <w:sz w:val="24"/>
      </w:rPr>
    </w:lvl>
  </w:abstractNum>
  <w:abstractNum w:abstractNumId="9">
    <w:nsid w:val="3715726C"/>
    <w:multiLevelType w:val="hybridMultilevel"/>
    <w:tmpl w:val="F91AF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394F"/>
    <w:multiLevelType w:val="hybridMultilevel"/>
    <w:tmpl w:val="08340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220B"/>
    <w:multiLevelType w:val="hybridMultilevel"/>
    <w:tmpl w:val="6C80E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96"/>
    <w:rsid w:val="00053B44"/>
    <w:rsid w:val="00070365"/>
    <w:rsid w:val="00082A58"/>
    <w:rsid w:val="000871D9"/>
    <w:rsid w:val="000A2836"/>
    <w:rsid w:val="000B3007"/>
    <w:rsid w:val="000C4B8F"/>
    <w:rsid w:val="000D1A2F"/>
    <w:rsid w:val="00104F00"/>
    <w:rsid w:val="00126512"/>
    <w:rsid w:val="00137E39"/>
    <w:rsid w:val="00151C73"/>
    <w:rsid w:val="00194457"/>
    <w:rsid w:val="001B53E2"/>
    <w:rsid w:val="002357F6"/>
    <w:rsid w:val="00250196"/>
    <w:rsid w:val="00257387"/>
    <w:rsid w:val="00274FDD"/>
    <w:rsid w:val="00293153"/>
    <w:rsid w:val="002B420E"/>
    <w:rsid w:val="002B591D"/>
    <w:rsid w:val="002D42CA"/>
    <w:rsid w:val="00302FCE"/>
    <w:rsid w:val="00305502"/>
    <w:rsid w:val="00342689"/>
    <w:rsid w:val="003533B9"/>
    <w:rsid w:val="003A0A92"/>
    <w:rsid w:val="00456F3D"/>
    <w:rsid w:val="00473D60"/>
    <w:rsid w:val="00477478"/>
    <w:rsid w:val="004C5E2B"/>
    <w:rsid w:val="004D0979"/>
    <w:rsid w:val="004D74D4"/>
    <w:rsid w:val="00587027"/>
    <w:rsid w:val="005944C4"/>
    <w:rsid w:val="005B432D"/>
    <w:rsid w:val="005D4C7F"/>
    <w:rsid w:val="005F3026"/>
    <w:rsid w:val="006244FD"/>
    <w:rsid w:val="00644CE6"/>
    <w:rsid w:val="00670F3B"/>
    <w:rsid w:val="006B29CE"/>
    <w:rsid w:val="006F6288"/>
    <w:rsid w:val="007062D9"/>
    <w:rsid w:val="0072417C"/>
    <w:rsid w:val="007373DB"/>
    <w:rsid w:val="007E6E6D"/>
    <w:rsid w:val="007E7522"/>
    <w:rsid w:val="00805E31"/>
    <w:rsid w:val="00850037"/>
    <w:rsid w:val="008615C4"/>
    <w:rsid w:val="0087465B"/>
    <w:rsid w:val="008C7EAD"/>
    <w:rsid w:val="008D08AE"/>
    <w:rsid w:val="009549E7"/>
    <w:rsid w:val="00961813"/>
    <w:rsid w:val="00961D1E"/>
    <w:rsid w:val="00992B21"/>
    <w:rsid w:val="009E5FF5"/>
    <w:rsid w:val="00A0210B"/>
    <w:rsid w:val="00A3651F"/>
    <w:rsid w:val="00A446F7"/>
    <w:rsid w:val="00A55D2B"/>
    <w:rsid w:val="00A7586D"/>
    <w:rsid w:val="00AB747A"/>
    <w:rsid w:val="00AE6748"/>
    <w:rsid w:val="00AF1E18"/>
    <w:rsid w:val="00B279B1"/>
    <w:rsid w:val="00B30DC8"/>
    <w:rsid w:val="00B56CB3"/>
    <w:rsid w:val="00C417FF"/>
    <w:rsid w:val="00C60138"/>
    <w:rsid w:val="00C83137"/>
    <w:rsid w:val="00CA7D87"/>
    <w:rsid w:val="00D16D91"/>
    <w:rsid w:val="00D17937"/>
    <w:rsid w:val="00D30E2D"/>
    <w:rsid w:val="00D51CBB"/>
    <w:rsid w:val="00D558E6"/>
    <w:rsid w:val="00D61D41"/>
    <w:rsid w:val="00D906F4"/>
    <w:rsid w:val="00DB1170"/>
    <w:rsid w:val="00DB7464"/>
    <w:rsid w:val="00DC087E"/>
    <w:rsid w:val="00DD48AC"/>
    <w:rsid w:val="00DE7B14"/>
    <w:rsid w:val="00DF3541"/>
    <w:rsid w:val="00E16C82"/>
    <w:rsid w:val="00E2779C"/>
    <w:rsid w:val="00E45ECE"/>
    <w:rsid w:val="00E62752"/>
    <w:rsid w:val="00E6412C"/>
    <w:rsid w:val="00EA7BFD"/>
    <w:rsid w:val="00EB2AF1"/>
    <w:rsid w:val="00EB5A07"/>
    <w:rsid w:val="00F03986"/>
    <w:rsid w:val="00F04B07"/>
    <w:rsid w:val="00F44754"/>
    <w:rsid w:val="00F71213"/>
    <w:rsid w:val="00F7184C"/>
    <w:rsid w:val="00F76177"/>
    <w:rsid w:val="00F87C4D"/>
    <w:rsid w:val="00FC072E"/>
    <w:rsid w:val="00FC44E6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A4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417F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17FF"/>
    <w:pPr>
      <w:keepNext/>
      <w:spacing w:before="40"/>
      <w:ind w:right="-340"/>
      <w:jc w:val="center"/>
      <w:outlineLvl w:val="0"/>
    </w:pPr>
    <w:rPr>
      <w:rFonts w:ascii="Arial" w:hAnsi="Arial" w:cs="Arial"/>
      <w:i/>
      <w:iCs/>
      <w:sz w:val="16"/>
      <w:szCs w:val="16"/>
    </w:rPr>
  </w:style>
  <w:style w:type="paragraph" w:styleId="Titolo5">
    <w:name w:val="heading 5"/>
    <w:basedOn w:val="Normale"/>
    <w:next w:val="Normale"/>
    <w:qFormat/>
    <w:rsid w:val="00C417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417FF"/>
    <w:rPr>
      <w:rFonts w:ascii="Mangal" w:hAnsi="Mangal"/>
      <w:b w:val="0"/>
      <w:i w:val="0"/>
      <w:sz w:val="24"/>
    </w:rPr>
  </w:style>
  <w:style w:type="character" w:customStyle="1" w:styleId="WW8Num2z0">
    <w:name w:val="WW8Num2z0"/>
    <w:rsid w:val="00C417F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C417FF"/>
    <w:rPr>
      <w:rFonts w:ascii="Times New Roman" w:hAnsi="Times New Roman" w:cs="Times New Roman"/>
      <w:b w:val="0"/>
      <w:i w:val="0"/>
      <w:sz w:val="24"/>
    </w:rPr>
  </w:style>
  <w:style w:type="character" w:customStyle="1" w:styleId="WW8Num5z0">
    <w:name w:val="WW8Num5z0"/>
    <w:rsid w:val="00C417FF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C417FF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C417FF"/>
    <w:rPr>
      <w:rFonts w:ascii="Courier New" w:hAnsi="Courier New" w:cs="Arial"/>
    </w:rPr>
  </w:style>
  <w:style w:type="character" w:customStyle="1" w:styleId="WW8Num6z2">
    <w:name w:val="WW8Num6z2"/>
    <w:rsid w:val="00C417FF"/>
    <w:rPr>
      <w:rFonts w:ascii="Wingdings" w:hAnsi="Wingdings"/>
    </w:rPr>
  </w:style>
  <w:style w:type="character" w:customStyle="1" w:styleId="WW8Num6z3">
    <w:name w:val="WW8Num6z3"/>
    <w:rsid w:val="00C417FF"/>
    <w:rPr>
      <w:rFonts w:ascii="Symbol" w:hAnsi="Symbol"/>
    </w:rPr>
  </w:style>
  <w:style w:type="character" w:customStyle="1" w:styleId="WW8Num7z0">
    <w:name w:val="WW8Num7z0"/>
    <w:rsid w:val="00C417FF"/>
    <w:rPr>
      <w:rFonts w:ascii="Mangal" w:hAnsi="Mangal"/>
      <w:b w:val="0"/>
      <w:i w:val="0"/>
      <w:sz w:val="24"/>
    </w:rPr>
  </w:style>
  <w:style w:type="character" w:customStyle="1" w:styleId="WW8Num8z0">
    <w:name w:val="WW8Num8z0"/>
    <w:rsid w:val="00C417FF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sid w:val="00C417FF"/>
    <w:rPr>
      <w:rFonts w:ascii="OpenSymbol" w:eastAsia="OpenSymbol" w:hAnsi="OpenSymbol" w:cs="OpenSymbol"/>
    </w:rPr>
  </w:style>
  <w:style w:type="character" w:customStyle="1" w:styleId="WW8Num10z0">
    <w:name w:val="WW8Num10z0"/>
    <w:rsid w:val="00C417FF"/>
    <w:rPr>
      <w:rFonts w:ascii="Mangal" w:hAnsi="Mangal"/>
      <w:b w:val="0"/>
      <w:i w:val="0"/>
      <w:sz w:val="24"/>
    </w:rPr>
  </w:style>
  <w:style w:type="character" w:customStyle="1" w:styleId="WW8Num11z0">
    <w:name w:val="WW8Num11z0"/>
    <w:rsid w:val="00C417FF"/>
    <w:rPr>
      <w:rFonts w:ascii="Times" w:hAnsi="Times"/>
      <w:b w:val="0"/>
      <w:i w:val="0"/>
      <w:sz w:val="24"/>
    </w:rPr>
  </w:style>
  <w:style w:type="character" w:customStyle="1" w:styleId="WW8Num12z0">
    <w:name w:val="WW8Num12z0"/>
    <w:rsid w:val="00C417FF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  <w:rsid w:val="00C417FF"/>
  </w:style>
  <w:style w:type="character" w:styleId="Numeropagina">
    <w:name w:val="page number"/>
    <w:basedOn w:val="Caratterepredefinitoparagrafo1"/>
    <w:uiPriority w:val="99"/>
    <w:rsid w:val="00C417FF"/>
  </w:style>
  <w:style w:type="character" w:customStyle="1" w:styleId="CarattereCarattere">
    <w:name w:val="Carattere Carattere"/>
    <w:rsid w:val="00C417FF"/>
    <w:rPr>
      <w:rFonts w:ascii="Arial" w:hAnsi="Arial" w:cs="Arial"/>
      <w:i/>
      <w:iCs/>
      <w:sz w:val="16"/>
      <w:szCs w:val="16"/>
      <w:lang w:val="it-IT" w:eastAsia="ar-SA" w:bidi="ar-SA"/>
    </w:rPr>
  </w:style>
  <w:style w:type="character" w:styleId="Collegamentoipertestuale">
    <w:name w:val="Hyperlink"/>
    <w:rsid w:val="00C417FF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C417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417F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Elenco">
    <w:name w:val="List"/>
    <w:basedOn w:val="Corpotesto"/>
    <w:rsid w:val="00C417FF"/>
  </w:style>
  <w:style w:type="paragraph" w:customStyle="1" w:styleId="Didascalia1">
    <w:name w:val="Didascalia1"/>
    <w:basedOn w:val="Normale"/>
    <w:rsid w:val="00C417F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417F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C417FF"/>
  </w:style>
  <w:style w:type="paragraph" w:styleId="Pidipagina">
    <w:name w:val="footer"/>
    <w:basedOn w:val="Normale"/>
    <w:link w:val="PidipaginaCarattere"/>
    <w:uiPriority w:val="99"/>
    <w:rsid w:val="00C417FF"/>
  </w:style>
  <w:style w:type="paragraph" w:customStyle="1" w:styleId="Rientrocorpodeltesto21">
    <w:name w:val="Rientro corpo del testo 21"/>
    <w:basedOn w:val="Normale"/>
    <w:rsid w:val="00C417FF"/>
    <w:pPr>
      <w:spacing w:after="120" w:line="480" w:lineRule="auto"/>
      <w:ind w:left="283"/>
    </w:pPr>
  </w:style>
  <w:style w:type="paragraph" w:customStyle="1" w:styleId="sche3">
    <w:name w:val="sche_3"/>
    <w:rsid w:val="00C417FF"/>
    <w:pPr>
      <w:suppressAutoHyphens/>
      <w:autoSpaceDE w:val="0"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rsid w:val="00C417FF"/>
    <w:pPr>
      <w:spacing w:after="120"/>
      <w:ind w:left="283"/>
    </w:pPr>
  </w:style>
  <w:style w:type="paragraph" w:customStyle="1" w:styleId="Corpodeltesto31">
    <w:name w:val="Corpo del testo 31"/>
    <w:basedOn w:val="Normale"/>
    <w:rsid w:val="00C417FF"/>
    <w:pPr>
      <w:jc w:val="center"/>
    </w:pPr>
    <w:rPr>
      <w:rFonts w:ascii="Arial" w:hAnsi="Arial" w:cs="Arial"/>
      <w:sz w:val="16"/>
      <w:szCs w:val="16"/>
    </w:rPr>
  </w:style>
  <w:style w:type="paragraph" w:customStyle="1" w:styleId="sche4">
    <w:name w:val="sche_4"/>
    <w:rsid w:val="00C417FF"/>
    <w:pPr>
      <w:widowControl w:val="0"/>
      <w:suppressAutoHyphens/>
      <w:jc w:val="both"/>
    </w:pPr>
    <w:rPr>
      <w:rFonts w:ascii="Times" w:eastAsia="Arial" w:hAnsi="Times" w:cs="Times"/>
      <w:lang w:val="en-US" w:eastAsia="ar-SA"/>
    </w:rPr>
  </w:style>
  <w:style w:type="paragraph" w:customStyle="1" w:styleId="Elencoacolori-Colore11">
    <w:name w:val="Elenco a colori - Colore 11"/>
    <w:basedOn w:val="Normale"/>
    <w:qFormat/>
    <w:rsid w:val="00C417F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stonormale1">
    <w:name w:val="Testo normale1"/>
    <w:basedOn w:val="Normale"/>
    <w:rsid w:val="00C417FF"/>
    <w:rPr>
      <w:rFonts w:ascii="Courier New" w:hAnsi="Courier New" w:cs="Courier New"/>
      <w:sz w:val="20"/>
      <w:szCs w:val="20"/>
    </w:rPr>
  </w:style>
  <w:style w:type="paragraph" w:customStyle="1" w:styleId="WW-Rientrocorpodeltesto2">
    <w:name w:val="WW-Rientro corpo del testo 2"/>
    <w:basedOn w:val="Normale"/>
    <w:rsid w:val="00C417FF"/>
    <w:pPr>
      <w:widowControl w:val="0"/>
      <w:tabs>
        <w:tab w:val="left" w:pos="1080"/>
        <w:tab w:val="left" w:pos="1260"/>
      </w:tabs>
      <w:spacing w:line="360" w:lineRule="auto"/>
      <w:ind w:left="360"/>
      <w:jc w:val="both"/>
    </w:pPr>
    <w:rPr>
      <w:rFonts w:ascii="Verdana" w:eastAsia="Arial Unicode MS" w:hAnsi="Verdana"/>
    </w:rPr>
  </w:style>
  <w:style w:type="paragraph" w:customStyle="1" w:styleId="WW-Rientrocorpodeltesto3">
    <w:name w:val="WW-Rientro corpo del testo 3"/>
    <w:basedOn w:val="Normale"/>
    <w:rsid w:val="00C417FF"/>
    <w:pPr>
      <w:widowControl w:val="0"/>
      <w:tabs>
        <w:tab w:val="left" w:pos="540"/>
      </w:tabs>
      <w:spacing w:line="360" w:lineRule="auto"/>
      <w:ind w:left="540" w:hanging="540"/>
      <w:jc w:val="both"/>
    </w:pPr>
    <w:rPr>
      <w:rFonts w:eastAsia="Arial Unicode MS"/>
      <w:sz w:val="22"/>
      <w:szCs w:val="20"/>
    </w:rPr>
  </w:style>
  <w:style w:type="paragraph" w:customStyle="1" w:styleId="Contenutotabella">
    <w:name w:val="Contenuto tabella"/>
    <w:basedOn w:val="Normale"/>
    <w:rsid w:val="00C417FF"/>
    <w:pPr>
      <w:suppressLineNumbers/>
    </w:pPr>
  </w:style>
  <w:style w:type="paragraph" w:customStyle="1" w:styleId="Intestazionetabella">
    <w:name w:val="Intestazione tabella"/>
    <w:basedOn w:val="Contenutotabella"/>
    <w:rsid w:val="00C417FF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71D9"/>
  </w:style>
  <w:style w:type="character" w:customStyle="1" w:styleId="TestonotaapidipaginaCarattere">
    <w:name w:val="Testo nota a piè di pagina Carattere"/>
    <w:link w:val="Testonotaapidipagina"/>
    <w:uiPriority w:val="99"/>
    <w:rsid w:val="000871D9"/>
    <w:rPr>
      <w:sz w:val="24"/>
      <w:szCs w:val="24"/>
      <w:lang w:eastAsia="ar-SA"/>
    </w:rPr>
  </w:style>
  <w:style w:type="character" w:styleId="Rimandonotaapidipagina">
    <w:name w:val="footnote reference"/>
    <w:uiPriority w:val="99"/>
    <w:unhideWhenUsed/>
    <w:rsid w:val="000871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08AE"/>
    <w:pPr>
      <w:widowControl w:val="0"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2D9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B07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A3651F"/>
    <w:rPr>
      <w:rFonts w:ascii="Arial" w:hAnsi="Arial" w:cs="Arial"/>
      <w:i/>
      <w:i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417F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17FF"/>
    <w:pPr>
      <w:keepNext/>
      <w:spacing w:before="40"/>
      <w:ind w:right="-340"/>
      <w:jc w:val="center"/>
      <w:outlineLvl w:val="0"/>
    </w:pPr>
    <w:rPr>
      <w:rFonts w:ascii="Arial" w:hAnsi="Arial" w:cs="Arial"/>
      <w:i/>
      <w:iCs/>
      <w:sz w:val="16"/>
      <w:szCs w:val="16"/>
    </w:rPr>
  </w:style>
  <w:style w:type="paragraph" w:styleId="Titolo5">
    <w:name w:val="heading 5"/>
    <w:basedOn w:val="Normale"/>
    <w:next w:val="Normale"/>
    <w:qFormat/>
    <w:rsid w:val="00C417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417FF"/>
    <w:rPr>
      <w:rFonts w:ascii="Mangal" w:hAnsi="Mangal"/>
      <w:b w:val="0"/>
      <w:i w:val="0"/>
      <w:sz w:val="24"/>
    </w:rPr>
  </w:style>
  <w:style w:type="character" w:customStyle="1" w:styleId="WW8Num2z0">
    <w:name w:val="WW8Num2z0"/>
    <w:rsid w:val="00C417F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C417FF"/>
    <w:rPr>
      <w:rFonts w:ascii="Times New Roman" w:hAnsi="Times New Roman" w:cs="Times New Roman"/>
      <w:b w:val="0"/>
      <w:i w:val="0"/>
      <w:sz w:val="24"/>
    </w:rPr>
  </w:style>
  <w:style w:type="character" w:customStyle="1" w:styleId="WW8Num5z0">
    <w:name w:val="WW8Num5z0"/>
    <w:rsid w:val="00C417FF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C417FF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C417FF"/>
    <w:rPr>
      <w:rFonts w:ascii="Courier New" w:hAnsi="Courier New" w:cs="Arial"/>
    </w:rPr>
  </w:style>
  <w:style w:type="character" w:customStyle="1" w:styleId="WW8Num6z2">
    <w:name w:val="WW8Num6z2"/>
    <w:rsid w:val="00C417FF"/>
    <w:rPr>
      <w:rFonts w:ascii="Wingdings" w:hAnsi="Wingdings"/>
    </w:rPr>
  </w:style>
  <w:style w:type="character" w:customStyle="1" w:styleId="WW8Num6z3">
    <w:name w:val="WW8Num6z3"/>
    <w:rsid w:val="00C417FF"/>
    <w:rPr>
      <w:rFonts w:ascii="Symbol" w:hAnsi="Symbol"/>
    </w:rPr>
  </w:style>
  <w:style w:type="character" w:customStyle="1" w:styleId="WW8Num7z0">
    <w:name w:val="WW8Num7z0"/>
    <w:rsid w:val="00C417FF"/>
    <w:rPr>
      <w:rFonts w:ascii="Mangal" w:hAnsi="Mangal"/>
      <w:b w:val="0"/>
      <w:i w:val="0"/>
      <w:sz w:val="24"/>
    </w:rPr>
  </w:style>
  <w:style w:type="character" w:customStyle="1" w:styleId="WW8Num8z0">
    <w:name w:val="WW8Num8z0"/>
    <w:rsid w:val="00C417FF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sid w:val="00C417FF"/>
    <w:rPr>
      <w:rFonts w:ascii="OpenSymbol" w:eastAsia="OpenSymbol" w:hAnsi="OpenSymbol" w:cs="OpenSymbol"/>
    </w:rPr>
  </w:style>
  <w:style w:type="character" w:customStyle="1" w:styleId="WW8Num10z0">
    <w:name w:val="WW8Num10z0"/>
    <w:rsid w:val="00C417FF"/>
    <w:rPr>
      <w:rFonts w:ascii="Mangal" w:hAnsi="Mangal"/>
      <w:b w:val="0"/>
      <w:i w:val="0"/>
      <w:sz w:val="24"/>
    </w:rPr>
  </w:style>
  <w:style w:type="character" w:customStyle="1" w:styleId="WW8Num11z0">
    <w:name w:val="WW8Num11z0"/>
    <w:rsid w:val="00C417FF"/>
    <w:rPr>
      <w:rFonts w:ascii="Times" w:hAnsi="Times"/>
      <w:b w:val="0"/>
      <w:i w:val="0"/>
      <w:sz w:val="24"/>
    </w:rPr>
  </w:style>
  <w:style w:type="character" w:customStyle="1" w:styleId="WW8Num12z0">
    <w:name w:val="WW8Num12z0"/>
    <w:rsid w:val="00C417FF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  <w:rsid w:val="00C417FF"/>
  </w:style>
  <w:style w:type="character" w:styleId="Numeropagina">
    <w:name w:val="page number"/>
    <w:basedOn w:val="Caratterepredefinitoparagrafo1"/>
    <w:uiPriority w:val="99"/>
    <w:rsid w:val="00C417FF"/>
  </w:style>
  <w:style w:type="character" w:customStyle="1" w:styleId="CarattereCarattere">
    <w:name w:val="Carattere Carattere"/>
    <w:rsid w:val="00C417FF"/>
    <w:rPr>
      <w:rFonts w:ascii="Arial" w:hAnsi="Arial" w:cs="Arial"/>
      <w:i/>
      <w:iCs/>
      <w:sz w:val="16"/>
      <w:szCs w:val="16"/>
      <w:lang w:val="it-IT" w:eastAsia="ar-SA" w:bidi="ar-SA"/>
    </w:rPr>
  </w:style>
  <w:style w:type="character" w:styleId="Collegamentoipertestuale">
    <w:name w:val="Hyperlink"/>
    <w:rsid w:val="00C417FF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C417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417F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Elenco">
    <w:name w:val="List"/>
    <w:basedOn w:val="Corpotesto"/>
    <w:rsid w:val="00C417FF"/>
  </w:style>
  <w:style w:type="paragraph" w:customStyle="1" w:styleId="Didascalia1">
    <w:name w:val="Didascalia1"/>
    <w:basedOn w:val="Normale"/>
    <w:rsid w:val="00C417F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417F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C417FF"/>
  </w:style>
  <w:style w:type="paragraph" w:styleId="Pidipagina">
    <w:name w:val="footer"/>
    <w:basedOn w:val="Normale"/>
    <w:link w:val="PidipaginaCarattere"/>
    <w:uiPriority w:val="99"/>
    <w:rsid w:val="00C417FF"/>
  </w:style>
  <w:style w:type="paragraph" w:customStyle="1" w:styleId="Rientrocorpodeltesto21">
    <w:name w:val="Rientro corpo del testo 21"/>
    <w:basedOn w:val="Normale"/>
    <w:rsid w:val="00C417FF"/>
    <w:pPr>
      <w:spacing w:after="120" w:line="480" w:lineRule="auto"/>
      <w:ind w:left="283"/>
    </w:pPr>
  </w:style>
  <w:style w:type="paragraph" w:customStyle="1" w:styleId="sche3">
    <w:name w:val="sche_3"/>
    <w:rsid w:val="00C417FF"/>
    <w:pPr>
      <w:suppressAutoHyphens/>
      <w:autoSpaceDE w:val="0"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rsid w:val="00C417FF"/>
    <w:pPr>
      <w:spacing w:after="120"/>
      <w:ind w:left="283"/>
    </w:pPr>
  </w:style>
  <w:style w:type="paragraph" w:customStyle="1" w:styleId="Corpodeltesto31">
    <w:name w:val="Corpo del testo 31"/>
    <w:basedOn w:val="Normale"/>
    <w:rsid w:val="00C417FF"/>
    <w:pPr>
      <w:jc w:val="center"/>
    </w:pPr>
    <w:rPr>
      <w:rFonts w:ascii="Arial" w:hAnsi="Arial" w:cs="Arial"/>
      <w:sz w:val="16"/>
      <w:szCs w:val="16"/>
    </w:rPr>
  </w:style>
  <w:style w:type="paragraph" w:customStyle="1" w:styleId="sche4">
    <w:name w:val="sche_4"/>
    <w:rsid w:val="00C417FF"/>
    <w:pPr>
      <w:widowControl w:val="0"/>
      <w:suppressAutoHyphens/>
      <w:jc w:val="both"/>
    </w:pPr>
    <w:rPr>
      <w:rFonts w:ascii="Times" w:eastAsia="Arial" w:hAnsi="Times" w:cs="Times"/>
      <w:lang w:val="en-US" w:eastAsia="ar-SA"/>
    </w:rPr>
  </w:style>
  <w:style w:type="paragraph" w:customStyle="1" w:styleId="Elencoacolori-Colore11">
    <w:name w:val="Elenco a colori - Colore 11"/>
    <w:basedOn w:val="Normale"/>
    <w:qFormat/>
    <w:rsid w:val="00C417F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stonormale1">
    <w:name w:val="Testo normale1"/>
    <w:basedOn w:val="Normale"/>
    <w:rsid w:val="00C417FF"/>
    <w:rPr>
      <w:rFonts w:ascii="Courier New" w:hAnsi="Courier New" w:cs="Courier New"/>
      <w:sz w:val="20"/>
      <w:szCs w:val="20"/>
    </w:rPr>
  </w:style>
  <w:style w:type="paragraph" w:customStyle="1" w:styleId="WW-Rientrocorpodeltesto2">
    <w:name w:val="WW-Rientro corpo del testo 2"/>
    <w:basedOn w:val="Normale"/>
    <w:rsid w:val="00C417FF"/>
    <w:pPr>
      <w:widowControl w:val="0"/>
      <w:tabs>
        <w:tab w:val="left" w:pos="1080"/>
        <w:tab w:val="left" w:pos="1260"/>
      </w:tabs>
      <w:spacing w:line="360" w:lineRule="auto"/>
      <w:ind w:left="360"/>
      <w:jc w:val="both"/>
    </w:pPr>
    <w:rPr>
      <w:rFonts w:ascii="Verdana" w:eastAsia="Arial Unicode MS" w:hAnsi="Verdana"/>
    </w:rPr>
  </w:style>
  <w:style w:type="paragraph" w:customStyle="1" w:styleId="WW-Rientrocorpodeltesto3">
    <w:name w:val="WW-Rientro corpo del testo 3"/>
    <w:basedOn w:val="Normale"/>
    <w:rsid w:val="00C417FF"/>
    <w:pPr>
      <w:widowControl w:val="0"/>
      <w:tabs>
        <w:tab w:val="left" w:pos="540"/>
      </w:tabs>
      <w:spacing w:line="360" w:lineRule="auto"/>
      <w:ind w:left="540" w:hanging="540"/>
      <w:jc w:val="both"/>
    </w:pPr>
    <w:rPr>
      <w:rFonts w:eastAsia="Arial Unicode MS"/>
      <w:sz w:val="22"/>
      <w:szCs w:val="20"/>
    </w:rPr>
  </w:style>
  <w:style w:type="paragraph" w:customStyle="1" w:styleId="Contenutotabella">
    <w:name w:val="Contenuto tabella"/>
    <w:basedOn w:val="Normale"/>
    <w:rsid w:val="00C417FF"/>
    <w:pPr>
      <w:suppressLineNumbers/>
    </w:pPr>
  </w:style>
  <w:style w:type="paragraph" w:customStyle="1" w:styleId="Intestazionetabella">
    <w:name w:val="Intestazione tabella"/>
    <w:basedOn w:val="Contenutotabella"/>
    <w:rsid w:val="00C417FF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71D9"/>
  </w:style>
  <w:style w:type="character" w:customStyle="1" w:styleId="TestonotaapidipaginaCarattere">
    <w:name w:val="Testo nota a piè di pagina Carattere"/>
    <w:link w:val="Testonotaapidipagina"/>
    <w:uiPriority w:val="99"/>
    <w:rsid w:val="000871D9"/>
    <w:rPr>
      <w:sz w:val="24"/>
      <w:szCs w:val="24"/>
      <w:lang w:eastAsia="ar-SA"/>
    </w:rPr>
  </w:style>
  <w:style w:type="character" w:styleId="Rimandonotaapidipagina">
    <w:name w:val="footnote reference"/>
    <w:uiPriority w:val="99"/>
    <w:unhideWhenUsed/>
    <w:rsid w:val="000871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08AE"/>
    <w:pPr>
      <w:widowControl w:val="0"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2D9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B07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A3651F"/>
    <w:rPr>
      <w:rFonts w:ascii="Arial" w:hAnsi="Arial" w:cs="Arial"/>
      <w:i/>
      <w:i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DB81-06A1-4715-9048-990AA207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servizi tecnici procedura art.91 comma 2 Codice</vt:lpstr>
    </vt:vector>
  </TitlesOfParts>
  <Company>OLIVERI</Company>
  <LinksUpToDate>false</LinksUpToDate>
  <CharactersWithSpaces>9800</CharactersWithSpaces>
  <SharedDoc>false</SharedDoc>
  <HyperlinkBase/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mailto:ufftec@unicz.it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servizi tecnici procedura art.91 comma 2 Codice</dc:title>
  <dc:subject>Lettera tipo per linee guida CNAPPC</dc:subject>
  <dc:creator>Raffaele Greco</dc:creator>
  <cp:lastModifiedBy>utente</cp:lastModifiedBy>
  <cp:revision>17</cp:revision>
  <cp:lastPrinted>2012-11-02T10:08:00Z</cp:lastPrinted>
  <dcterms:created xsi:type="dcterms:W3CDTF">2017-01-14T18:30:00Z</dcterms:created>
  <dcterms:modified xsi:type="dcterms:W3CDTF">2017-03-17T18:16:00Z</dcterms:modified>
</cp:coreProperties>
</file>