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6A6E9036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bookmarkStart w:id="0" w:name="_GoBack"/>
      <w:r w:rsidRPr="005E2A50">
        <w:rPr>
          <w:rFonts w:ascii="Garamond" w:hAnsi="Garamond"/>
          <w:b/>
          <w:sz w:val="24"/>
          <w:szCs w:val="24"/>
        </w:rPr>
        <w:t>Allegato 5 alla delibera n. 141/2019</w:t>
      </w:r>
    </w:p>
    <w:bookmarkEnd w:id="0"/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5E2A50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5E2A50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1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>l’esattezza essa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“Amministrazione Trasparente” dell’amministrazione centrale conducano alle sezioni “Amm</w:t>
      </w:r>
      <w:r w:rsidR="0019190F" w:rsidRPr="00A83E4A">
        <w:rPr>
          <w:rFonts w:ascii="Garamond" w:hAnsi="Garamond"/>
          <w:sz w:val="24"/>
          <w:szCs w:val="24"/>
        </w:rPr>
        <w:t>inistrazione Trasparente”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77777777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>, è</w:t>
      </w:r>
      <w:r w:rsidR="0030435C" w:rsidRPr="00A83E4A">
        <w:rPr>
          <w:rFonts w:ascii="Garamond" w:hAnsi="Garamond"/>
          <w:sz w:val="24"/>
          <w:szCs w:val="24"/>
        </w:rPr>
        <w:t xml:space="preserve"> invece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 xml:space="preserve">e “Amministrazione Trasparente”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77777777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“Amministrazione Trasparente” dell’amministrazione conducano alle sezioni “Amministrazione Trasparente”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evidenziazione, nell’unica sezione principale “Amministrazione Trasparente”</w:t>
      </w:r>
      <w:r w:rsidR="00BE6D38" w:rsidRPr="00A83E4A">
        <w:rPr>
          <w:rFonts w:ascii="Garamond" w:hAnsi="Garamond"/>
          <w:sz w:val="24"/>
          <w:szCs w:val="24"/>
        </w:rPr>
        <w:t xml:space="preserve"> </w:t>
      </w:r>
      <w:r w:rsidR="00BE6D38" w:rsidRPr="00A83E4A">
        <w:rPr>
          <w:rFonts w:ascii="Garamond" w:hAnsi="Garamond"/>
          <w:sz w:val="24"/>
          <w:szCs w:val="24"/>
        </w:rPr>
        <w:lastRenderedPageBreak/>
        <w:t>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2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lastRenderedPageBreak/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3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3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</w:t>
      </w:r>
      <w:r w:rsidR="002A0393" w:rsidRPr="00A83E4A">
        <w:rPr>
          <w:rFonts w:ascii="Garamond" w:hAnsi="Garamond"/>
          <w:sz w:val="24"/>
          <w:szCs w:val="24"/>
        </w:rPr>
        <w:lastRenderedPageBreak/>
        <w:t xml:space="preserve">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8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FC0F" w14:textId="77777777" w:rsidR="00B51A19" w:rsidRDefault="00B51A19" w:rsidP="00ED2D6B">
      <w:pPr>
        <w:spacing w:after="0" w:line="240" w:lineRule="auto"/>
      </w:pPr>
      <w:r>
        <w:separator/>
      </w:r>
    </w:p>
  </w:endnote>
  <w:endnote w:type="continuationSeparator" w:id="0">
    <w:p w14:paraId="2EFA4130" w14:textId="77777777" w:rsidR="00B51A19" w:rsidRDefault="00B51A19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41C6" w14:textId="587301D6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5E2A50">
      <w:rPr>
        <w:rFonts w:ascii="Times New Roman" w:hAnsi="Times New Roman"/>
        <w:noProof/>
      </w:rPr>
      <w:t>5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31B96" w14:textId="77777777" w:rsidR="00B51A19" w:rsidRDefault="00B51A19" w:rsidP="00ED2D6B">
      <w:pPr>
        <w:spacing w:after="0" w:line="240" w:lineRule="auto"/>
      </w:pPr>
      <w:r>
        <w:separator/>
      </w:r>
    </w:p>
  </w:footnote>
  <w:footnote w:type="continuationSeparator" w:id="0">
    <w:p w14:paraId="53A2ED8D" w14:textId="77777777" w:rsidR="00B51A19" w:rsidRDefault="00B51A19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55FF"/>
    <w:rsid w:val="000962EB"/>
    <w:rsid w:val="000A391C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67288ART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EB60-8666-46DD-8A51-2F7295F1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Adami Paola</cp:lastModifiedBy>
  <cp:revision>9</cp:revision>
  <cp:lastPrinted>2013-07-05T07:43:00Z</cp:lastPrinted>
  <dcterms:created xsi:type="dcterms:W3CDTF">2019-02-25T10:36:00Z</dcterms:created>
  <dcterms:modified xsi:type="dcterms:W3CDTF">2019-03-05T10:37:00Z</dcterms:modified>
</cp:coreProperties>
</file>