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43" w:rsidRPr="002274B8" w:rsidRDefault="00933E43" w:rsidP="00933E43">
      <w:pPr>
        <w:rPr>
          <w:rFonts w:ascii="Arial" w:hAnsi="Arial" w:cs="Arial"/>
          <w:sz w:val="24"/>
          <w:szCs w:val="24"/>
        </w:rPr>
      </w:pPr>
      <w:r w:rsidRPr="002274B8">
        <w:rPr>
          <w:rFonts w:ascii="Arial" w:hAnsi="Arial" w:cs="Arial"/>
          <w:sz w:val="24"/>
          <w:szCs w:val="24"/>
        </w:rPr>
        <w:t>Ordine degli Ingegneri di ___________________________________________</w:t>
      </w:r>
    </w:p>
    <w:p w:rsidR="00933E43" w:rsidRDefault="00933E43" w:rsidP="00933E43">
      <w:pPr>
        <w:rPr>
          <w:rFonts w:ascii="Arial" w:hAnsi="Arial" w:cs="Arial"/>
          <w:b/>
          <w:bCs/>
          <w:sz w:val="24"/>
          <w:szCs w:val="24"/>
        </w:rPr>
      </w:pPr>
      <w:r w:rsidRPr="002274B8">
        <w:rPr>
          <w:rFonts w:ascii="Arial" w:hAnsi="Arial" w:cs="Arial"/>
          <w:sz w:val="24"/>
          <w:szCs w:val="24"/>
        </w:rPr>
        <w:t xml:space="preserve">Segnalazione </w:t>
      </w:r>
      <w:r w:rsidR="002274B8" w:rsidRPr="002274B8">
        <w:rPr>
          <w:rFonts w:ascii="Arial" w:hAnsi="Arial" w:cs="Arial"/>
          <w:sz w:val="24"/>
          <w:szCs w:val="24"/>
        </w:rPr>
        <w:t xml:space="preserve">di 1 o 2 nominativi </w:t>
      </w:r>
      <w:r w:rsidR="002274B8" w:rsidRPr="002274B8">
        <w:rPr>
          <w:rFonts w:ascii="Arial" w:hAnsi="Arial" w:cs="Arial"/>
          <w:b/>
          <w:bCs/>
          <w:sz w:val="24"/>
          <w:szCs w:val="24"/>
        </w:rPr>
        <w:t>di professionisti con specifica esperienza nella realizzazione di verifiche di vulnerabilità sismica e di interventi di ristrutturazione edilizia per il miglioramento della classe di rischio degli immobili.</w:t>
      </w:r>
    </w:p>
    <w:p w:rsidR="002274B8" w:rsidRPr="002274B8" w:rsidRDefault="002274B8" w:rsidP="00933E43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68"/>
        <w:gridCol w:w="3604"/>
        <w:gridCol w:w="3604"/>
        <w:gridCol w:w="3601"/>
      </w:tblGrid>
      <w:tr w:rsidR="002274B8" w:rsidRPr="00A84985" w:rsidTr="002274B8">
        <w:trPr>
          <w:trHeight w:val="1384"/>
        </w:trPr>
        <w:tc>
          <w:tcPr>
            <w:tcW w:w="1215" w:type="pct"/>
            <w:vAlign w:val="center"/>
          </w:tcPr>
          <w:p w:rsidR="002274B8" w:rsidRPr="00A84985" w:rsidRDefault="002274B8" w:rsidP="00371B83">
            <w:pPr>
              <w:spacing w:after="160" w:line="259" w:lineRule="auto"/>
              <w:rPr>
                <w:b/>
              </w:rPr>
            </w:pPr>
            <w:r w:rsidRPr="00A84985">
              <w:rPr>
                <w:b/>
              </w:rPr>
              <w:t>Nome</w:t>
            </w:r>
          </w:p>
        </w:tc>
        <w:tc>
          <w:tcPr>
            <w:tcW w:w="1262" w:type="pct"/>
            <w:vAlign w:val="center"/>
          </w:tcPr>
          <w:p w:rsidR="002274B8" w:rsidRPr="00A84985" w:rsidRDefault="002274B8" w:rsidP="00371B83">
            <w:pPr>
              <w:spacing w:after="160" w:line="259" w:lineRule="auto"/>
              <w:rPr>
                <w:b/>
              </w:rPr>
            </w:pPr>
            <w:r w:rsidRPr="00A84985">
              <w:rPr>
                <w:b/>
              </w:rPr>
              <w:t>Cognome</w:t>
            </w:r>
          </w:p>
        </w:tc>
        <w:tc>
          <w:tcPr>
            <w:tcW w:w="1262" w:type="pct"/>
          </w:tcPr>
          <w:p w:rsidR="002274B8" w:rsidRDefault="002274B8" w:rsidP="002274B8">
            <w:pPr>
              <w:spacing w:after="160" w:line="259" w:lineRule="auto"/>
              <w:rPr>
                <w:b/>
              </w:rPr>
            </w:pPr>
          </w:p>
          <w:p w:rsidR="002274B8" w:rsidRPr="00A84985" w:rsidRDefault="002274B8" w:rsidP="002274B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261" w:type="pct"/>
          </w:tcPr>
          <w:p w:rsidR="002274B8" w:rsidRDefault="002274B8" w:rsidP="002274B8">
            <w:pPr>
              <w:spacing w:after="160" w:line="259" w:lineRule="auto"/>
              <w:rPr>
                <w:b/>
              </w:rPr>
            </w:pPr>
          </w:p>
          <w:p w:rsidR="002274B8" w:rsidRPr="00A84985" w:rsidRDefault="002274B8" w:rsidP="002274B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Telefono</w:t>
            </w:r>
          </w:p>
        </w:tc>
      </w:tr>
      <w:tr w:rsidR="002274B8" w:rsidRPr="00A84985" w:rsidTr="002274B8">
        <w:trPr>
          <w:trHeight w:val="303"/>
        </w:trPr>
        <w:tc>
          <w:tcPr>
            <w:tcW w:w="1215" w:type="pct"/>
          </w:tcPr>
          <w:p w:rsidR="002274B8" w:rsidRPr="00A84985" w:rsidRDefault="002274B8" w:rsidP="00371B83">
            <w:pPr>
              <w:spacing w:after="160" w:line="259" w:lineRule="auto"/>
            </w:pPr>
          </w:p>
        </w:tc>
        <w:tc>
          <w:tcPr>
            <w:tcW w:w="1262" w:type="pct"/>
          </w:tcPr>
          <w:p w:rsidR="002274B8" w:rsidRPr="00A84985" w:rsidRDefault="002274B8" w:rsidP="00371B83">
            <w:pPr>
              <w:spacing w:after="160" w:line="259" w:lineRule="auto"/>
            </w:pPr>
          </w:p>
        </w:tc>
        <w:tc>
          <w:tcPr>
            <w:tcW w:w="1262" w:type="pct"/>
          </w:tcPr>
          <w:p w:rsidR="002274B8" w:rsidRPr="00A84985" w:rsidRDefault="002274B8" w:rsidP="00371B83"/>
        </w:tc>
        <w:tc>
          <w:tcPr>
            <w:tcW w:w="1261" w:type="pct"/>
          </w:tcPr>
          <w:p w:rsidR="002274B8" w:rsidRPr="00A84985" w:rsidRDefault="002274B8" w:rsidP="00371B83"/>
        </w:tc>
      </w:tr>
    </w:tbl>
    <w:p w:rsidR="002274B8" w:rsidRDefault="002274B8" w:rsidP="00933E43">
      <w:pPr>
        <w:rPr>
          <w:rFonts w:ascii="Arial" w:hAnsi="Arial" w:cs="Arial"/>
        </w:rPr>
      </w:pPr>
    </w:p>
    <w:p w:rsidR="002274B8" w:rsidRDefault="002274B8" w:rsidP="00933E43">
      <w:pPr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68"/>
        <w:gridCol w:w="3604"/>
        <w:gridCol w:w="3604"/>
        <w:gridCol w:w="3601"/>
      </w:tblGrid>
      <w:tr w:rsidR="002274B8" w:rsidRPr="00A84985" w:rsidTr="00932E02">
        <w:trPr>
          <w:trHeight w:val="1384"/>
        </w:trPr>
        <w:tc>
          <w:tcPr>
            <w:tcW w:w="1215" w:type="pct"/>
            <w:vAlign w:val="center"/>
          </w:tcPr>
          <w:p w:rsidR="002274B8" w:rsidRPr="00A84985" w:rsidRDefault="002274B8" w:rsidP="00932E02">
            <w:pPr>
              <w:spacing w:after="160" w:line="259" w:lineRule="auto"/>
              <w:rPr>
                <w:b/>
              </w:rPr>
            </w:pPr>
            <w:r w:rsidRPr="00A84985">
              <w:rPr>
                <w:b/>
              </w:rPr>
              <w:t>Nome</w:t>
            </w:r>
          </w:p>
        </w:tc>
        <w:tc>
          <w:tcPr>
            <w:tcW w:w="1262" w:type="pct"/>
            <w:vAlign w:val="center"/>
          </w:tcPr>
          <w:p w:rsidR="002274B8" w:rsidRPr="00A84985" w:rsidRDefault="002274B8" w:rsidP="00932E02">
            <w:pPr>
              <w:spacing w:after="160" w:line="259" w:lineRule="auto"/>
              <w:rPr>
                <w:b/>
              </w:rPr>
            </w:pPr>
            <w:r w:rsidRPr="00A84985">
              <w:rPr>
                <w:b/>
              </w:rPr>
              <w:t>Cognome</w:t>
            </w:r>
          </w:p>
        </w:tc>
        <w:tc>
          <w:tcPr>
            <w:tcW w:w="1262" w:type="pct"/>
          </w:tcPr>
          <w:p w:rsidR="002274B8" w:rsidRDefault="002274B8" w:rsidP="00932E02">
            <w:pPr>
              <w:spacing w:after="160" w:line="259" w:lineRule="auto"/>
              <w:rPr>
                <w:b/>
              </w:rPr>
            </w:pPr>
          </w:p>
          <w:p w:rsidR="002274B8" w:rsidRPr="00A84985" w:rsidRDefault="002274B8" w:rsidP="00932E0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261" w:type="pct"/>
          </w:tcPr>
          <w:p w:rsidR="002274B8" w:rsidRDefault="002274B8" w:rsidP="00932E02">
            <w:pPr>
              <w:spacing w:after="160" w:line="259" w:lineRule="auto"/>
              <w:rPr>
                <w:b/>
              </w:rPr>
            </w:pPr>
          </w:p>
          <w:p w:rsidR="002274B8" w:rsidRPr="00A84985" w:rsidRDefault="002274B8" w:rsidP="00932E0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Telefono</w:t>
            </w:r>
          </w:p>
        </w:tc>
      </w:tr>
      <w:tr w:rsidR="002274B8" w:rsidRPr="00A84985" w:rsidTr="00932E02">
        <w:trPr>
          <w:trHeight w:val="303"/>
        </w:trPr>
        <w:tc>
          <w:tcPr>
            <w:tcW w:w="1215" w:type="pct"/>
          </w:tcPr>
          <w:p w:rsidR="002274B8" w:rsidRPr="00A84985" w:rsidRDefault="002274B8" w:rsidP="00932E02">
            <w:pPr>
              <w:spacing w:after="160" w:line="259" w:lineRule="auto"/>
            </w:pPr>
          </w:p>
        </w:tc>
        <w:tc>
          <w:tcPr>
            <w:tcW w:w="1262" w:type="pct"/>
          </w:tcPr>
          <w:p w:rsidR="002274B8" w:rsidRPr="00A84985" w:rsidRDefault="002274B8" w:rsidP="00932E02">
            <w:pPr>
              <w:spacing w:after="160" w:line="259" w:lineRule="auto"/>
            </w:pPr>
          </w:p>
        </w:tc>
        <w:tc>
          <w:tcPr>
            <w:tcW w:w="1262" w:type="pct"/>
          </w:tcPr>
          <w:p w:rsidR="002274B8" w:rsidRPr="00A84985" w:rsidRDefault="002274B8" w:rsidP="00932E02"/>
        </w:tc>
        <w:tc>
          <w:tcPr>
            <w:tcW w:w="1261" w:type="pct"/>
          </w:tcPr>
          <w:p w:rsidR="002274B8" w:rsidRPr="00A84985" w:rsidRDefault="002274B8" w:rsidP="00932E02"/>
        </w:tc>
      </w:tr>
    </w:tbl>
    <w:p w:rsidR="002274B8" w:rsidRDefault="002274B8" w:rsidP="002274B8">
      <w:pPr>
        <w:rPr>
          <w:rFonts w:ascii="Arial" w:hAnsi="Arial" w:cs="Arial"/>
        </w:rPr>
      </w:pPr>
    </w:p>
    <w:p w:rsidR="002274B8" w:rsidRDefault="002274B8" w:rsidP="00933E43">
      <w:pPr>
        <w:rPr>
          <w:rFonts w:ascii="Arial" w:hAnsi="Arial" w:cs="Arial"/>
        </w:rPr>
      </w:pPr>
    </w:p>
    <w:p w:rsidR="00933E43" w:rsidRDefault="00933E43" w:rsidP="00933E43">
      <w:pPr>
        <w:rPr>
          <w:rFonts w:ascii="Arial" w:hAnsi="Arial" w:cs="Arial"/>
        </w:rPr>
      </w:pPr>
      <w:r w:rsidRPr="00A84985">
        <w:rPr>
          <w:rFonts w:ascii="Arial" w:hAnsi="Arial" w:cs="Arial"/>
        </w:rPr>
        <w:t xml:space="preserve">Da inviare a </w:t>
      </w:r>
      <w:hyperlink r:id="rId4" w:history="1">
        <w:r w:rsidRPr="00A84985">
          <w:rPr>
            <w:rStyle w:val="Collegamentoipertestuale"/>
            <w:rFonts w:ascii="Arial" w:hAnsi="Arial" w:cs="Arial"/>
          </w:rPr>
          <w:t>segreteria@cni-online.i</w:t>
        </w:r>
      </w:hyperlink>
      <w:r w:rsidR="00B71410">
        <w:rPr>
          <w:rStyle w:val="Collegamentoipertestuale"/>
          <w:rFonts w:ascii="Arial" w:hAnsi="Arial" w:cs="Arial"/>
        </w:rPr>
        <w:t>t</w:t>
      </w:r>
      <w:r w:rsidRPr="00A84985">
        <w:rPr>
          <w:rFonts w:ascii="Arial" w:hAnsi="Arial" w:cs="Arial"/>
        </w:rPr>
        <w:t xml:space="preserve"> </w:t>
      </w:r>
      <w:r w:rsidRPr="00A84985">
        <w:rPr>
          <w:rFonts w:ascii="Arial" w:hAnsi="Arial" w:cs="Arial"/>
          <w:b/>
        </w:rPr>
        <w:t>entro</w:t>
      </w:r>
      <w:r w:rsidRPr="00A84985">
        <w:rPr>
          <w:rFonts w:ascii="Arial" w:hAnsi="Arial" w:cs="Arial"/>
        </w:rPr>
        <w:t xml:space="preserve"> </w:t>
      </w:r>
      <w:r w:rsidRPr="00A84985">
        <w:rPr>
          <w:rFonts w:ascii="Arial" w:hAnsi="Arial" w:cs="Arial"/>
          <w:b/>
        </w:rPr>
        <w:t xml:space="preserve">il </w:t>
      </w:r>
      <w:r w:rsidR="002274B8">
        <w:rPr>
          <w:rFonts w:ascii="Arial" w:hAnsi="Arial" w:cs="Arial"/>
          <w:b/>
        </w:rPr>
        <w:t>31</w:t>
      </w:r>
      <w:r w:rsidRPr="00A84985">
        <w:rPr>
          <w:rFonts w:ascii="Arial" w:hAnsi="Arial" w:cs="Arial"/>
          <w:b/>
        </w:rPr>
        <w:t xml:space="preserve"> </w:t>
      </w:r>
      <w:r w:rsidR="002274B8">
        <w:rPr>
          <w:rFonts w:ascii="Arial" w:hAnsi="Arial" w:cs="Arial"/>
          <w:b/>
        </w:rPr>
        <w:t>gennaio 2020</w:t>
      </w:r>
      <w:r w:rsidR="002274B8">
        <w:rPr>
          <w:rFonts w:ascii="Arial" w:hAnsi="Arial" w:cs="Arial"/>
        </w:rPr>
        <w:t>.</w:t>
      </w:r>
    </w:p>
    <w:p w:rsidR="002274B8" w:rsidRDefault="002274B8" w:rsidP="00933E43">
      <w:pPr>
        <w:rPr>
          <w:rFonts w:ascii="Arial" w:hAnsi="Arial" w:cs="Arial"/>
        </w:rPr>
      </w:pPr>
      <w:bookmarkStart w:id="0" w:name="_GoBack"/>
      <w:bookmarkEnd w:id="0"/>
    </w:p>
    <w:sectPr w:rsidR="002274B8" w:rsidSect="00A84985">
      <w:pgSz w:w="16838" w:h="11906" w:orient="landscape"/>
      <w:pgMar w:top="993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43"/>
    <w:rsid w:val="002274B8"/>
    <w:rsid w:val="00846FA9"/>
    <w:rsid w:val="00933E43"/>
    <w:rsid w:val="00B71410"/>
    <w:rsid w:val="00F77039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E77B4-CAE4-425B-8D37-E15D5029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3E4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3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cni-online.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436</Characters>
  <Application>Microsoft Office Word</Application>
  <DocSecurity>0</DocSecurity>
  <Lines>36</Lines>
  <Paragraphs>14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4</cp:revision>
  <cp:lastPrinted>2020-01-22T16:43:00Z</cp:lastPrinted>
  <dcterms:created xsi:type="dcterms:W3CDTF">2019-04-30T14:20:00Z</dcterms:created>
  <dcterms:modified xsi:type="dcterms:W3CDTF">2020-01-22T16:54:00Z</dcterms:modified>
</cp:coreProperties>
</file>